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BD67B" w14:textId="79011A20" w:rsidR="00474769" w:rsidRPr="00E3392B" w:rsidRDefault="0033731F" w:rsidP="00E3392B">
      <w:pPr>
        <w:jc w:val="center"/>
        <w:rPr>
          <w:rFonts w:asciiTheme="majorEastAsia" w:eastAsiaTheme="majorEastAsia" w:hAnsiTheme="majorEastAsia" w:hint="eastAsia"/>
          <w:sz w:val="48"/>
          <w:szCs w:val="48"/>
        </w:rPr>
      </w:pPr>
      <w:r w:rsidRPr="002309B5">
        <w:rPr>
          <w:rFonts w:asciiTheme="majorEastAsia" w:eastAsiaTheme="majorEastAsia" w:hAnsiTheme="majorEastAsia"/>
          <w:b/>
          <w:noProof/>
          <w:color w:val="FFFFFF" w:themeColor="background1"/>
          <w:sz w:val="36"/>
          <w:szCs w:val="40"/>
        </w:rPr>
        <mc:AlternateContent>
          <mc:Choice Requires="wps">
            <w:drawing>
              <wp:anchor distT="45720" distB="45720" distL="114300" distR="114300" simplePos="0" relativeHeight="251660288" behindDoc="0" locked="0" layoutInCell="1" allowOverlap="1" wp14:anchorId="4DBF88C1" wp14:editId="47EE3658">
                <wp:simplePos x="0" y="0"/>
                <wp:positionH relativeFrom="column">
                  <wp:posOffset>1066165</wp:posOffset>
                </wp:positionH>
                <wp:positionV relativeFrom="paragraph">
                  <wp:posOffset>562701</wp:posOffset>
                </wp:positionV>
                <wp:extent cx="4560570" cy="1014730"/>
                <wp:effectExtent l="19050" t="19050" r="11430" b="13970"/>
                <wp:wrapTopAndBottom/>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0570" cy="1014730"/>
                        </a:xfrm>
                        <a:prstGeom prst="rect">
                          <a:avLst/>
                        </a:prstGeom>
                        <a:solidFill>
                          <a:srgbClr val="FFFFFF"/>
                        </a:solidFill>
                        <a:ln w="28575">
                          <a:solidFill>
                            <a:srgbClr val="0070C0"/>
                          </a:solidFill>
                          <a:miter lim="800000"/>
                          <a:headEnd/>
                          <a:tailEnd/>
                        </a:ln>
                      </wps:spPr>
                      <wps:txbx>
                        <w:txbxContent>
                          <w:p w14:paraId="7C988986" w14:textId="77777777" w:rsidR="003F396E" w:rsidRDefault="003F396E" w:rsidP="003F396E">
                            <w:pPr>
                              <w:spacing w:line="0" w:lineRule="atLeast"/>
                              <w:jc w:val="center"/>
                              <w:rPr>
                                <w:rFonts w:ascii="BIZ UDPゴシック" w:eastAsia="BIZ UDPゴシック" w:hAnsi="BIZ UDPゴシック"/>
                              </w:rPr>
                            </w:pPr>
                          </w:p>
                          <w:p w14:paraId="02E0C91A" w14:textId="77777777" w:rsidR="00DE65D8" w:rsidRPr="003F396E" w:rsidRDefault="00DE65D8" w:rsidP="003F396E">
                            <w:pPr>
                              <w:spacing w:line="0" w:lineRule="atLeast"/>
                              <w:jc w:val="center"/>
                              <w:rPr>
                                <w:rFonts w:ascii="BIZ UDPゴシック" w:eastAsia="BIZ UDPゴシック" w:hAnsi="BIZ UDPゴシック"/>
                              </w:rPr>
                            </w:pPr>
                            <w:r w:rsidRPr="003F396E">
                              <w:rPr>
                                <w:rFonts w:ascii="BIZ UDPゴシック" w:eastAsia="BIZ UDPゴシック" w:hAnsi="BIZ UDPゴシック" w:hint="eastAsia"/>
                              </w:rPr>
                              <w:t>依頼書送付先</w:t>
                            </w:r>
                            <w:r w:rsidR="002309B5">
                              <w:rPr>
                                <w:rFonts w:ascii="BIZ UDPゴシック" w:eastAsia="BIZ UDPゴシック" w:hAnsi="BIZ UDPゴシック" w:hint="eastAsia"/>
                              </w:rPr>
                              <w:t>（</w:t>
                            </w:r>
                            <w:r w:rsidRPr="003F396E">
                              <w:rPr>
                                <w:rFonts w:ascii="BIZ UDPゴシック" w:eastAsia="BIZ UDPゴシック" w:hAnsi="BIZ UDPゴシック" w:hint="eastAsia"/>
                              </w:rPr>
                              <w:t>E</w:t>
                            </w:r>
                            <w:r w:rsidRPr="003F396E">
                              <w:rPr>
                                <w:rFonts w:ascii="BIZ UDPゴシック" w:eastAsia="BIZ UDPゴシック" w:hAnsi="BIZ UDPゴシック"/>
                              </w:rPr>
                              <w:t>-mail</w:t>
                            </w:r>
                            <w:r w:rsidRPr="003F396E">
                              <w:rPr>
                                <w:rFonts w:ascii="BIZ UDPゴシック" w:eastAsia="BIZ UDPゴシック" w:hAnsi="BIZ UDPゴシック" w:hint="eastAsia"/>
                              </w:rPr>
                              <w:t>かF</w:t>
                            </w:r>
                            <w:r w:rsidRPr="003F396E">
                              <w:rPr>
                                <w:rFonts w:ascii="BIZ UDPゴシック" w:eastAsia="BIZ UDPゴシック" w:hAnsi="BIZ UDPゴシック"/>
                              </w:rPr>
                              <w:t>AX</w:t>
                            </w:r>
                            <w:r w:rsidRPr="003F396E">
                              <w:rPr>
                                <w:rFonts w:ascii="BIZ UDPゴシック" w:eastAsia="BIZ UDPゴシック" w:hAnsi="BIZ UDPゴシック" w:hint="eastAsia"/>
                              </w:rPr>
                              <w:t>でお送りください</w:t>
                            </w:r>
                            <w:r w:rsidR="002309B5">
                              <w:rPr>
                                <w:rFonts w:ascii="BIZ UDPゴシック" w:eastAsia="BIZ UDPゴシック" w:hAnsi="BIZ UDPゴシック" w:hint="eastAsia"/>
                              </w:rPr>
                              <w:t>）</w:t>
                            </w:r>
                          </w:p>
                          <w:p w14:paraId="048FA1D2" w14:textId="77777777" w:rsidR="00DE65D8" w:rsidRPr="003F396E" w:rsidRDefault="00DE65D8" w:rsidP="003F396E">
                            <w:pPr>
                              <w:spacing w:line="0" w:lineRule="atLeast"/>
                              <w:jc w:val="center"/>
                              <w:rPr>
                                <w:rFonts w:ascii="BIZ UDPゴシック" w:eastAsia="BIZ UDPゴシック" w:hAnsi="BIZ UDPゴシック"/>
                                <w:sz w:val="24"/>
                                <w:szCs w:val="28"/>
                              </w:rPr>
                            </w:pPr>
                            <w:r w:rsidRPr="003F396E">
                              <w:rPr>
                                <w:rFonts w:ascii="BIZ UDPゴシック" w:eastAsia="BIZ UDPゴシック" w:hAnsi="BIZ UDPゴシック" w:hint="eastAsia"/>
                                <w:sz w:val="24"/>
                                <w:szCs w:val="28"/>
                              </w:rPr>
                              <w:t>公益財団法人かながわ国際交流財団　資料送付担当宛て</w:t>
                            </w:r>
                          </w:p>
                          <w:p w14:paraId="153FB1B0" w14:textId="77777777" w:rsidR="00DE65D8" w:rsidRPr="003F396E" w:rsidRDefault="00DE65D8" w:rsidP="003F396E">
                            <w:pPr>
                              <w:spacing w:line="0" w:lineRule="atLeast"/>
                              <w:jc w:val="center"/>
                              <w:rPr>
                                <w:rFonts w:ascii="BIZ UDPゴシック" w:eastAsia="BIZ UDPゴシック" w:hAnsi="BIZ UDPゴシック"/>
                                <w:sz w:val="24"/>
                                <w:szCs w:val="28"/>
                              </w:rPr>
                            </w:pPr>
                            <w:r w:rsidRPr="003F396E">
                              <w:rPr>
                                <w:rFonts w:ascii="BIZ UDPゴシック" w:eastAsia="BIZ UDPゴシック" w:hAnsi="BIZ UDPゴシック" w:hint="eastAsia"/>
                                <w:sz w:val="24"/>
                                <w:szCs w:val="28"/>
                              </w:rPr>
                              <w:t>E</w:t>
                            </w:r>
                            <w:r w:rsidRPr="003F396E">
                              <w:rPr>
                                <w:rFonts w:ascii="BIZ UDPゴシック" w:eastAsia="BIZ UDPゴシック" w:hAnsi="BIZ UDPゴシック"/>
                                <w:sz w:val="24"/>
                                <w:szCs w:val="28"/>
                              </w:rPr>
                              <w:t>-mail</w:t>
                            </w:r>
                            <w:r w:rsidRPr="003F396E">
                              <w:rPr>
                                <w:rFonts w:ascii="BIZ UDPゴシック" w:eastAsia="BIZ UDPゴシック" w:hAnsi="BIZ UDPゴシック" w:hint="eastAsia"/>
                                <w:sz w:val="24"/>
                                <w:szCs w:val="28"/>
                              </w:rPr>
                              <w:t>：</w:t>
                            </w:r>
                            <w:r w:rsidR="003F396E" w:rsidRPr="003F396E">
                              <w:rPr>
                                <w:rFonts w:ascii="BIZ UDPゴシック" w:eastAsia="BIZ UDPゴシック" w:hAnsi="BIZ UDPゴシック" w:hint="eastAsia"/>
                                <w:sz w:val="24"/>
                                <w:szCs w:val="28"/>
                              </w:rPr>
                              <w:t>t</w:t>
                            </w:r>
                            <w:r w:rsidR="003F396E" w:rsidRPr="003F396E">
                              <w:rPr>
                                <w:rFonts w:ascii="BIZ UDPゴシック" w:eastAsia="BIZ UDPゴシック" w:hAnsi="BIZ UDPゴシック"/>
                                <w:sz w:val="24"/>
                                <w:szCs w:val="28"/>
                              </w:rPr>
                              <w:t>abunka@</w:t>
                            </w:r>
                            <w:r w:rsidR="003F396E" w:rsidRPr="003F396E">
                              <w:rPr>
                                <w:rFonts w:ascii="BIZ UDPゴシック" w:eastAsia="BIZ UDPゴシック" w:hAnsi="BIZ UDPゴシック" w:hint="eastAsia"/>
                                <w:sz w:val="24"/>
                                <w:szCs w:val="28"/>
                              </w:rPr>
                              <w:t>k</w:t>
                            </w:r>
                            <w:r w:rsidR="003F396E" w:rsidRPr="003F396E">
                              <w:rPr>
                                <w:rFonts w:ascii="BIZ UDPゴシック" w:eastAsia="BIZ UDPゴシック" w:hAnsi="BIZ UDPゴシック"/>
                                <w:sz w:val="24"/>
                                <w:szCs w:val="28"/>
                              </w:rPr>
                              <w:t>ifjp.org</w:t>
                            </w:r>
                            <w:r w:rsidR="003F396E" w:rsidRPr="003F396E">
                              <w:rPr>
                                <w:rFonts w:ascii="BIZ UDPゴシック" w:eastAsia="BIZ UDPゴシック" w:hAnsi="BIZ UDPゴシック" w:hint="eastAsia"/>
                                <w:sz w:val="24"/>
                                <w:szCs w:val="28"/>
                              </w:rPr>
                              <w:t xml:space="preserve">　　</w:t>
                            </w:r>
                            <w:r w:rsidRPr="003F396E">
                              <w:rPr>
                                <w:rFonts w:ascii="BIZ UDPゴシック" w:eastAsia="BIZ UDPゴシック" w:hAnsi="BIZ UDPゴシック"/>
                                <w:sz w:val="24"/>
                                <w:szCs w:val="28"/>
                              </w:rPr>
                              <w:t>FAX</w:t>
                            </w:r>
                            <w:r w:rsidRPr="003F396E">
                              <w:rPr>
                                <w:rFonts w:ascii="BIZ UDPゴシック" w:eastAsia="BIZ UDPゴシック" w:hAnsi="BIZ UDPゴシック" w:hint="eastAsia"/>
                                <w:sz w:val="24"/>
                                <w:szCs w:val="28"/>
                              </w:rPr>
                              <w:t>：0</w:t>
                            </w:r>
                            <w:r w:rsidRPr="003F396E">
                              <w:rPr>
                                <w:rFonts w:ascii="BIZ UDPゴシック" w:eastAsia="BIZ UDPゴシック" w:hAnsi="BIZ UDPゴシック"/>
                                <w:sz w:val="24"/>
                                <w:szCs w:val="28"/>
                              </w:rPr>
                              <w:t>45-620-0025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BF88C1" id="_x0000_t202" coordsize="21600,21600" o:spt="202" path="m,l,21600r21600,l21600,xe">
                <v:stroke joinstyle="miter"/>
                <v:path gradientshapeok="t" o:connecttype="rect"/>
              </v:shapetype>
              <v:shape id="テキスト ボックス 2" o:spid="_x0000_s1026" type="#_x0000_t202" style="position:absolute;left:0;text-align:left;margin-left:83.95pt;margin-top:44.3pt;width:359.1pt;height:79.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" strokecolor="#0070c0" strokeweight="2.25pt">
                <v:textbox>
                  <w:txbxContent>
                    <w:p w14:paraId="7C988986" w14:textId="77777777" w:rsidR="003F396E" w:rsidRDefault="003F396E" w:rsidP="003F396E">
                      <w:pPr>
                        <w:spacing w:line="0" w:lineRule="atLeast"/>
                        <w:jc w:val="center"/>
                        <w:rPr>
                          <w:rFonts w:ascii="BIZ UDPゴシック" w:eastAsia="BIZ UDPゴシック" w:hAnsi="BIZ UDPゴシック"/>
                        </w:rPr>
                      </w:pPr>
                    </w:p>
                    <w:p w14:paraId="02E0C91A" w14:textId="77777777" w:rsidR="00DE65D8" w:rsidRPr="003F396E" w:rsidRDefault="00DE65D8" w:rsidP="003F396E">
                      <w:pPr>
                        <w:spacing w:line="0" w:lineRule="atLeast"/>
                        <w:jc w:val="center"/>
                        <w:rPr>
                          <w:rFonts w:ascii="BIZ UDPゴシック" w:eastAsia="BIZ UDPゴシック" w:hAnsi="BIZ UDPゴシック"/>
                        </w:rPr>
                      </w:pPr>
                      <w:r w:rsidRPr="003F396E">
                        <w:rPr>
                          <w:rFonts w:ascii="BIZ UDPゴシック" w:eastAsia="BIZ UDPゴシック" w:hAnsi="BIZ UDPゴシック" w:hint="eastAsia"/>
                        </w:rPr>
                        <w:t>依頼書送付先</w:t>
                      </w:r>
                      <w:r w:rsidR="002309B5">
                        <w:rPr>
                          <w:rFonts w:ascii="BIZ UDPゴシック" w:eastAsia="BIZ UDPゴシック" w:hAnsi="BIZ UDPゴシック" w:hint="eastAsia"/>
                        </w:rPr>
                        <w:t>（</w:t>
                      </w:r>
                      <w:r w:rsidRPr="003F396E">
                        <w:rPr>
                          <w:rFonts w:ascii="BIZ UDPゴシック" w:eastAsia="BIZ UDPゴシック" w:hAnsi="BIZ UDPゴシック" w:hint="eastAsia"/>
                        </w:rPr>
                        <w:t>E</w:t>
                      </w:r>
                      <w:r w:rsidRPr="003F396E">
                        <w:rPr>
                          <w:rFonts w:ascii="BIZ UDPゴシック" w:eastAsia="BIZ UDPゴシック" w:hAnsi="BIZ UDPゴシック"/>
                        </w:rPr>
                        <w:t>-mail</w:t>
                      </w:r>
                      <w:r w:rsidRPr="003F396E">
                        <w:rPr>
                          <w:rFonts w:ascii="BIZ UDPゴシック" w:eastAsia="BIZ UDPゴシック" w:hAnsi="BIZ UDPゴシック" w:hint="eastAsia"/>
                        </w:rPr>
                        <w:t>かF</w:t>
                      </w:r>
                      <w:r w:rsidRPr="003F396E">
                        <w:rPr>
                          <w:rFonts w:ascii="BIZ UDPゴシック" w:eastAsia="BIZ UDPゴシック" w:hAnsi="BIZ UDPゴシック"/>
                        </w:rPr>
                        <w:t>AX</w:t>
                      </w:r>
                      <w:r w:rsidRPr="003F396E">
                        <w:rPr>
                          <w:rFonts w:ascii="BIZ UDPゴシック" w:eastAsia="BIZ UDPゴシック" w:hAnsi="BIZ UDPゴシック" w:hint="eastAsia"/>
                        </w:rPr>
                        <w:t>でお送りください</w:t>
                      </w:r>
                      <w:r w:rsidR="002309B5">
                        <w:rPr>
                          <w:rFonts w:ascii="BIZ UDPゴシック" w:eastAsia="BIZ UDPゴシック" w:hAnsi="BIZ UDPゴシック" w:hint="eastAsia"/>
                        </w:rPr>
                        <w:t>）</w:t>
                      </w:r>
                    </w:p>
                    <w:p w14:paraId="048FA1D2" w14:textId="77777777" w:rsidR="00DE65D8" w:rsidRPr="003F396E" w:rsidRDefault="00DE65D8" w:rsidP="003F396E">
                      <w:pPr>
                        <w:spacing w:line="0" w:lineRule="atLeast"/>
                        <w:jc w:val="center"/>
                        <w:rPr>
                          <w:rFonts w:ascii="BIZ UDPゴシック" w:eastAsia="BIZ UDPゴシック" w:hAnsi="BIZ UDPゴシック"/>
                          <w:sz w:val="24"/>
                          <w:szCs w:val="28"/>
                        </w:rPr>
                      </w:pPr>
                      <w:r w:rsidRPr="003F396E">
                        <w:rPr>
                          <w:rFonts w:ascii="BIZ UDPゴシック" w:eastAsia="BIZ UDPゴシック" w:hAnsi="BIZ UDPゴシック" w:hint="eastAsia"/>
                          <w:sz w:val="24"/>
                          <w:szCs w:val="28"/>
                        </w:rPr>
                        <w:t>公益財団法人かながわ国際交流財団　資料送付担当宛て</w:t>
                      </w:r>
                    </w:p>
                    <w:p w14:paraId="153FB1B0" w14:textId="77777777" w:rsidR="00DE65D8" w:rsidRPr="003F396E" w:rsidRDefault="00DE65D8" w:rsidP="003F396E">
                      <w:pPr>
                        <w:spacing w:line="0" w:lineRule="atLeast"/>
                        <w:jc w:val="center"/>
                        <w:rPr>
                          <w:rFonts w:ascii="BIZ UDPゴシック" w:eastAsia="BIZ UDPゴシック" w:hAnsi="BIZ UDPゴシック"/>
                          <w:sz w:val="24"/>
                          <w:szCs w:val="28"/>
                        </w:rPr>
                      </w:pPr>
                      <w:r w:rsidRPr="003F396E">
                        <w:rPr>
                          <w:rFonts w:ascii="BIZ UDPゴシック" w:eastAsia="BIZ UDPゴシック" w:hAnsi="BIZ UDPゴシック" w:hint="eastAsia"/>
                          <w:sz w:val="24"/>
                          <w:szCs w:val="28"/>
                        </w:rPr>
                        <w:t>E</w:t>
                      </w:r>
                      <w:r w:rsidRPr="003F396E">
                        <w:rPr>
                          <w:rFonts w:ascii="BIZ UDPゴシック" w:eastAsia="BIZ UDPゴシック" w:hAnsi="BIZ UDPゴシック"/>
                          <w:sz w:val="24"/>
                          <w:szCs w:val="28"/>
                        </w:rPr>
                        <w:t>-mail</w:t>
                      </w:r>
                      <w:r w:rsidRPr="003F396E">
                        <w:rPr>
                          <w:rFonts w:ascii="BIZ UDPゴシック" w:eastAsia="BIZ UDPゴシック" w:hAnsi="BIZ UDPゴシック" w:hint="eastAsia"/>
                          <w:sz w:val="24"/>
                          <w:szCs w:val="28"/>
                        </w:rPr>
                        <w:t>：</w:t>
                      </w:r>
                      <w:r w:rsidR="003F396E" w:rsidRPr="003F396E">
                        <w:rPr>
                          <w:rFonts w:ascii="BIZ UDPゴシック" w:eastAsia="BIZ UDPゴシック" w:hAnsi="BIZ UDPゴシック" w:hint="eastAsia"/>
                          <w:sz w:val="24"/>
                          <w:szCs w:val="28"/>
                        </w:rPr>
                        <w:t>t</w:t>
                      </w:r>
                      <w:r w:rsidR="003F396E" w:rsidRPr="003F396E">
                        <w:rPr>
                          <w:rFonts w:ascii="BIZ UDPゴシック" w:eastAsia="BIZ UDPゴシック" w:hAnsi="BIZ UDPゴシック"/>
                          <w:sz w:val="24"/>
                          <w:szCs w:val="28"/>
                        </w:rPr>
                        <w:t>abunka@</w:t>
                      </w:r>
                      <w:r w:rsidR="003F396E" w:rsidRPr="003F396E">
                        <w:rPr>
                          <w:rFonts w:ascii="BIZ UDPゴシック" w:eastAsia="BIZ UDPゴシック" w:hAnsi="BIZ UDPゴシック" w:hint="eastAsia"/>
                          <w:sz w:val="24"/>
                          <w:szCs w:val="28"/>
                        </w:rPr>
                        <w:t>k</w:t>
                      </w:r>
                      <w:r w:rsidR="003F396E" w:rsidRPr="003F396E">
                        <w:rPr>
                          <w:rFonts w:ascii="BIZ UDPゴシック" w:eastAsia="BIZ UDPゴシック" w:hAnsi="BIZ UDPゴシック"/>
                          <w:sz w:val="24"/>
                          <w:szCs w:val="28"/>
                        </w:rPr>
                        <w:t>ifjp.org</w:t>
                      </w:r>
                      <w:r w:rsidR="003F396E" w:rsidRPr="003F396E">
                        <w:rPr>
                          <w:rFonts w:ascii="BIZ UDPゴシック" w:eastAsia="BIZ UDPゴシック" w:hAnsi="BIZ UDPゴシック" w:hint="eastAsia"/>
                          <w:sz w:val="24"/>
                          <w:szCs w:val="28"/>
                        </w:rPr>
                        <w:t xml:space="preserve">　　</w:t>
                      </w:r>
                      <w:r w:rsidRPr="003F396E">
                        <w:rPr>
                          <w:rFonts w:ascii="BIZ UDPゴシック" w:eastAsia="BIZ UDPゴシック" w:hAnsi="BIZ UDPゴシック"/>
                          <w:sz w:val="24"/>
                          <w:szCs w:val="28"/>
                        </w:rPr>
                        <w:t>FAX</w:t>
                      </w:r>
                      <w:r w:rsidRPr="003F396E">
                        <w:rPr>
                          <w:rFonts w:ascii="BIZ UDPゴシック" w:eastAsia="BIZ UDPゴシック" w:hAnsi="BIZ UDPゴシック" w:hint="eastAsia"/>
                          <w:sz w:val="24"/>
                          <w:szCs w:val="28"/>
                        </w:rPr>
                        <w:t>：0</w:t>
                      </w:r>
                      <w:r w:rsidRPr="003F396E">
                        <w:rPr>
                          <w:rFonts w:ascii="BIZ UDPゴシック" w:eastAsia="BIZ UDPゴシック" w:hAnsi="BIZ UDPゴシック"/>
                          <w:sz w:val="24"/>
                          <w:szCs w:val="28"/>
                        </w:rPr>
                        <w:t>45-620-0025</w:t>
                      </w:r>
                    </w:p>
                  </w:txbxContent>
                </v:textbox>
                <w10:wrap type="topAndBottom"/>
              </v:shape>
            </w:pict>
          </mc:Fallback>
        </mc:AlternateContent>
      </w:r>
      <w:r w:rsidR="00F138B7" w:rsidRPr="002309B5">
        <w:rPr>
          <w:rFonts w:asciiTheme="majorEastAsia" w:eastAsiaTheme="majorEastAsia" w:hAnsiTheme="majorEastAsia" w:hint="eastAsia"/>
          <w:sz w:val="48"/>
          <w:szCs w:val="48"/>
        </w:rPr>
        <w:t>資料送付依頼書</w:t>
      </w:r>
    </w:p>
    <w:p w14:paraId="69BFE7BA" w14:textId="77777777" w:rsidR="00474769" w:rsidRPr="0033731F" w:rsidRDefault="00474769" w:rsidP="001F3F5E">
      <w:pPr>
        <w:adjustRightInd w:val="0"/>
        <w:snapToGrid w:val="0"/>
        <w:rPr>
          <w:rFonts w:ascii="游ゴシック" w:eastAsia="游ゴシック" w:hAnsi="游ゴシック"/>
          <w:b/>
          <w:sz w:val="24"/>
          <w:szCs w:val="28"/>
        </w:rPr>
      </w:pPr>
      <w:r w:rsidRPr="0033731F">
        <w:rPr>
          <w:rFonts w:ascii="游ゴシック" w:eastAsia="游ゴシック" w:hAnsi="游ゴシック" w:hint="eastAsia"/>
          <w:b/>
          <w:sz w:val="24"/>
          <w:szCs w:val="28"/>
        </w:rPr>
        <w:t>資料の送付について</w:t>
      </w:r>
    </w:p>
    <w:p w14:paraId="0229A983" w14:textId="77777777" w:rsidR="002309B5" w:rsidRDefault="00474769" w:rsidP="002309B5">
      <w:pPr>
        <w:pStyle w:val="a8"/>
        <w:numPr>
          <w:ilvl w:val="0"/>
          <w:numId w:val="3"/>
        </w:numPr>
        <w:adjustRightInd w:val="0"/>
        <w:snapToGrid w:val="0"/>
        <w:ind w:leftChars="0" w:left="0" w:firstLineChars="2" w:firstLine="4"/>
        <w:rPr>
          <w:rFonts w:ascii="游ゴシック" w:eastAsia="游ゴシック" w:hAnsi="游ゴシック"/>
        </w:rPr>
      </w:pPr>
      <w:r w:rsidRPr="002309B5">
        <w:rPr>
          <w:rFonts w:ascii="游ゴシック" w:eastAsia="游ゴシック" w:hAnsi="游ゴシック" w:hint="eastAsia"/>
          <w:color w:val="FF0000"/>
          <w:u w:val="single"/>
        </w:rPr>
        <w:t>宅急便の場合、ヤマト運輸株式会社の着払いのみ対応</w:t>
      </w:r>
      <w:r w:rsidRPr="002309B5">
        <w:rPr>
          <w:rFonts w:ascii="游ゴシック" w:eastAsia="游ゴシック" w:hAnsi="游ゴシック" w:hint="eastAsia"/>
        </w:rPr>
        <w:t>いたします。</w:t>
      </w:r>
    </w:p>
    <w:p w14:paraId="1358B007" w14:textId="3DD12309" w:rsidR="00474769" w:rsidRPr="002309B5" w:rsidRDefault="00474769" w:rsidP="002309B5">
      <w:pPr>
        <w:pStyle w:val="a8"/>
        <w:numPr>
          <w:ilvl w:val="0"/>
          <w:numId w:val="3"/>
        </w:numPr>
        <w:adjustRightInd w:val="0"/>
        <w:snapToGrid w:val="0"/>
        <w:ind w:leftChars="2" w:left="850" w:hangingChars="403" w:hanging="846"/>
        <w:rPr>
          <w:rFonts w:ascii="游ゴシック" w:eastAsia="游ゴシック" w:hAnsi="游ゴシック"/>
        </w:rPr>
      </w:pPr>
      <w:r w:rsidRPr="002309B5">
        <w:rPr>
          <w:rFonts w:ascii="游ゴシック" w:eastAsia="游ゴシック" w:hAnsi="游ゴシック" w:hint="eastAsia"/>
          <w:color w:val="FF0000"/>
          <w:u w:val="single"/>
        </w:rPr>
        <w:t>郵便の場合、日本郵便のスマートレター（180円）</w:t>
      </w:r>
      <w:r w:rsidR="00E3392B">
        <w:rPr>
          <w:rFonts w:ascii="游ゴシック" w:eastAsia="游ゴシック" w:hAnsi="游ゴシック" w:hint="eastAsia"/>
          <w:color w:val="FF0000"/>
          <w:u w:val="single"/>
        </w:rPr>
        <w:t>、</w:t>
      </w:r>
      <w:r w:rsidRPr="002309B5">
        <w:rPr>
          <w:rFonts w:ascii="游ゴシック" w:eastAsia="游ゴシック" w:hAnsi="游ゴシック" w:hint="eastAsia"/>
          <w:color w:val="FF0000"/>
          <w:u w:val="single"/>
        </w:rPr>
        <w:t>レターパック</w:t>
      </w:r>
      <w:r w:rsidR="00E3392B">
        <w:rPr>
          <w:rFonts w:ascii="游ゴシック" w:eastAsia="游ゴシック" w:hAnsi="游ゴシック" w:hint="eastAsia"/>
          <w:color w:val="FF0000"/>
          <w:u w:val="single"/>
        </w:rPr>
        <w:t>ライト</w:t>
      </w:r>
      <w:r w:rsidRPr="002309B5">
        <w:rPr>
          <w:rFonts w:ascii="游ゴシック" w:eastAsia="游ゴシック" w:hAnsi="游ゴシック" w:hint="eastAsia"/>
          <w:color w:val="FF0000"/>
          <w:u w:val="single"/>
        </w:rPr>
        <w:t>（3</w:t>
      </w:r>
      <w:r w:rsidR="003F396E" w:rsidRPr="002309B5">
        <w:rPr>
          <w:rFonts w:ascii="游ゴシック" w:eastAsia="游ゴシック" w:hAnsi="游ゴシック"/>
          <w:color w:val="FF0000"/>
          <w:u w:val="single"/>
        </w:rPr>
        <w:t>7</w:t>
      </w:r>
      <w:r w:rsidRPr="002309B5">
        <w:rPr>
          <w:rFonts w:ascii="游ゴシック" w:eastAsia="游ゴシック" w:hAnsi="游ゴシック" w:hint="eastAsia"/>
          <w:color w:val="FF0000"/>
          <w:u w:val="single"/>
        </w:rPr>
        <w:t>0円）</w:t>
      </w:r>
      <w:r w:rsidR="00E3392B">
        <w:rPr>
          <w:rFonts w:ascii="游ゴシック" w:eastAsia="游ゴシック" w:hAnsi="游ゴシック" w:hint="eastAsia"/>
          <w:color w:val="FF0000"/>
          <w:u w:val="single"/>
        </w:rPr>
        <w:t>、レターパックプラス（520円）のいずれか</w:t>
      </w:r>
      <w:r w:rsidRPr="002309B5">
        <w:rPr>
          <w:rFonts w:ascii="游ゴシック" w:eastAsia="游ゴシック" w:hAnsi="游ゴシック" w:hint="eastAsia"/>
        </w:rPr>
        <w:t>を購入し、宛先を記入したものを別の封筒に入れ、お送りください。この依頼書も同封してください。</w:t>
      </w:r>
    </w:p>
    <w:p w14:paraId="4C65C12E" w14:textId="77777777" w:rsidR="002309B5" w:rsidRDefault="00474769" w:rsidP="002309B5">
      <w:pPr>
        <w:pStyle w:val="a8"/>
        <w:adjustRightInd w:val="0"/>
        <w:snapToGrid w:val="0"/>
        <w:ind w:leftChars="0" w:left="420"/>
        <w:rPr>
          <w:rFonts w:ascii="游ゴシック" w:eastAsia="游ゴシック" w:hAnsi="游ゴシック"/>
          <w:sz w:val="18"/>
          <w:szCs w:val="20"/>
        </w:rPr>
      </w:pPr>
      <w:r w:rsidRPr="0033731F">
        <w:rPr>
          <w:rFonts w:ascii="游ゴシック" w:eastAsia="游ゴシック" w:hAnsi="游ゴシック" w:hint="eastAsia"/>
        </w:rPr>
        <w:t xml:space="preserve">　　</w:t>
      </w:r>
      <w:r w:rsidRPr="002309B5">
        <w:rPr>
          <w:rFonts w:ascii="游ゴシック" w:eastAsia="游ゴシック" w:hAnsi="游ゴシック" w:hint="eastAsia"/>
          <w:sz w:val="18"/>
          <w:szCs w:val="20"/>
        </w:rPr>
        <w:t>※</w:t>
      </w:r>
      <w:r w:rsidRPr="002309B5">
        <w:rPr>
          <w:rFonts w:ascii="游ゴシック" w:eastAsia="游ゴシック" w:hAnsi="游ゴシック" w:hint="eastAsia"/>
          <w:color w:val="FF0000"/>
          <w:sz w:val="18"/>
          <w:szCs w:val="20"/>
          <w:u w:val="single"/>
        </w:rPr>
        <w:t>スマートレター</w:t>
      </w:r>
      <w:r w:rsidR="002309B5">
        <w:rPr>
          <w:rFonts w:ascii="游ゴシック" w:eastAsia="游ゴシック" w:hAnsi="游ゴシック" w:hint="eastAsia"/>
          <w:color w:val="FF0000"/>
          <w:sz w:val="18"/>
          <w:szCs w:val="20"/>
          <w:u w:val="single"/>
        </w:rPr>
        <w:t>（</w:t>
      </w:r>
      <w:r w:rsidRPr="002309B5">
        <w:rPr>
          <w:rFonts w:ascii="游ゴシック" w:eastAsia="游ゴシック" w:hAnsi="游ゴシック" w:hint="eastAsia"/>
          <w:color w:val="FF0000"/>
          <w:sz w:val="18"/>
          <w:szCs w:val="20"/>
          <w:u w:val="single"/>
        </w:rPr>
        <w:t>A</w:t>
      </w:r>
      <w:r w:rsidRPr="002309B5">
        <w:rPr>
          <w:rFonts w:ascii="游ゴシック" w:eastAsia="游ゴシック" w:hAnsi="游ゴシック"/>
          <w:color w:val="FF0000"/>
          <w:sz w:val="18"/>
          <w:szCs w:val="20"/>
          <w:u w:val="single"/>
        </w:rPr>
        <w:t>5</w:t>
      </w:r>
      <w:r w:rsidRPr="002309B5">
        <w:rPr>
          <w:rFonts w:ascii="游ゴシック" w:eastAsia="游ゴシック" w:hAnsi="游ゴシック" w:hint="eastAsia"/>
          <w:color w:val="FF0000"/>
          <w:sz w:val="18"/>
          <w:szCs w:val="20"/>
          <w:u w:val="single"/>
        </w:rPr>
        <w:t>サイズ・厚さ</w:t>
      </w:r>
      <w:r w:rsidR="00414DD1" w:rsidRPr="002309B5">
        <w:rPr>
          <w:rFonts w:ascii="游ゴシック" w:eastAsia="游ゴシック" w:hAnsi="游ゴシック" w:hint="eastAsia"/>
          <w:color w:val="FF0000"/>
          <w:sz w:val="18"/>
          <w:szCs w:val="20"/>
          <w:u w:val="single"/>
        </w:rPr>
        <w:t>２</w:t>
      </w:r>
      <w:r w:rsidRPr="002309B5">
        <w:rPr>
          <w:rFonts w:ascii="游ゴシック" w:eastAsia="游ゴシック" w:hAnsi="游ゴシック" w:hint="eastAsia"/>
          <w:color w:val="FF0000"/>
          <w:sz w:val="18"/>
          <w:szCs w:val="20"/>
          <w:u w:val="single"/>
        </w:rPr>
        <w:t>c</w:t>
      </w:r>
      <w:r w:rsidRPr="002309B5">
        <w:rPr>
          <w:rFonts w:ascii="游ゴシック" w:eastAsia="游ゴシック" w:hAnsi="游ゴシック"/>
          <w:color w:val="FF0000"/>
          <w:sz w:val="18"/>
          <w:szCs w:val="20"/>
          <w:u w:val="single"/>
        </w:rPr>
        <w:t>m</w:t>
      </w:r>
      <w:r w:rsidRPr="002309B5">
        <w:rPr>
          <w:rFonts w:ascii="游ゴシック" w:eastAsia="游ゴシック" w:hAnsi="游ゴシック" w:hint="eastAsia"/>
          <w:color w:val="FF0000"/>
          <w:sz w:val="18"/>
          <w:szCs w:val="20"/>
          <w:u w:val="single"/>
        </w:rPr>
        <w:t>・重さ</w:t>
      </w:r>
      <w:r w:rsidR="00414DD1" w:rsidRPr="002309B5">
        <w:rPr>
          <w:rFonts w:ascii="游ゴシック" w:eastAsia="游ゴシック" w:hAnsi="游ゴシック" w:hint="eastAsia"/>
          <w:color w:val="FF0000"/>
          <w:sz w:val="18"/>
          <w:szCs w:val="20"/>
          <w:u w:val="single"/>
        </w:rPr>
        <w:t>１</w:t>
      </w:r>
      <w:r w:rsidRPr="002309B5">
        <w:rPr>
          <w:rFonts w:ascii="游ゴシック" w:eastAsia="游ゴシック" w:hAnsi="游ゴシック"/>
          <w:color w:val="FF0000"/>
          <w:sz w:val="18"/>
          <w:szCs w:val="20"/>
          <w:u w:val="single"/>
        </w:rPr>
        <w:t>kg</w:t>
      </w:r>
      <w:r w:rsidRPr="002309B5">
        <w:rPr>
          <w:rFonts w:ascii="游ゴシック" w:eastAsia="游ゴシック" w:hAnsi="游ゴシック" w:hint="eastAsia"/>
          <w:color w:val="FF0000"/>
          <w:sz w:val="18"/>
          <w:szCs w:val="20"/>
          <w:u w:val="single"/>
        </w:rPr>
        <w:t>まで</w:t>
      </w:r>
      <w:r w:rsidR="002309B5">
        <w:rPr>
          <w:rFonts w:ascii="游ゴシック" w:eastAsia="游ゴシック" w:hAnsi="游ゴシック" w:hint="eastAsia"/>
          <w:color w:val="FF0000"/>
          <w:sz w:val="18"/>
          <w:szCs w:val="20"/>
          <w:u w:val="single"/>
        </w:rPr>
        <w:t>。</w:t>
      </w:r>
      <w:r w:rsidRPr="002309B5">
        <w:rPr>
          <w:rFonts w:ascii="游ゴシック" w:eastAsia="游ゴシック" w:hAnsi="游ゴシック" w:hint="eastAsia"/>
          <w:sz w:val="18"/>
          <w:szCs w:val="20"/>
        </w:rPr>
        <w:t>全国一律料金</w:t>
      </w:r>
      <w:r w:rsidR="002309B5">
        <w:rPr>
          <w:rFonts w:ascii="游ゴシック" w:eastAsia="游ゴシック" w:hAnsi="游ゴシック" w:hint="eastAsia"/>
          <w:sz w:val="18"/>
          <w:szCs w:val="20"/>
        </w:rPr>
        <w:t>。</w:t>
      </w:r>
      <w:r w:rsidRPr="002309B5">
        <w:rPr>
          <w:rFonts w:ascii="游ゴシック" w:eastAsia="游ゴシック" w:hAnsi="游ゴシック" w:hint="eastAsia"/>
          <w:sz w:val="18"/>
          <w:szCs w:val="20"/>
        </w:rPr>
        <w:t>信書</w:t>
      </w:r>
      <w:r w:rsidR="002309B5">
        <w:rPr>
          <w:rFonts w:ascii="游ゴシック" w:eastAsia="游ゴシック" w:hAnsi="游ゴシック" w:hint="eastAsia"/>
          <w:sz w:val="18"/>
          <w:szCs w:val="20"/>
        </w:rPr>
        <w:t>送付可</w:t>
      </w:r>
      <w:r w:rsidR="001F3F5E">
        <w:rPr>
          <w:rFonts w:ascii="游ゴシック" w:eastAsia="游ゴシック" w:hAnsi="游ゴシック" w:hint="eastAsia"/>
          <w:sz w:val="18"/>
          <w:szCs w:val="20"/>
        </w:rPr>
        <w:t>）</w:t>
      </w:r>
    </w:p>
    <w:p w14:paraId="76B0DADF" w14:textId="380415A2" w:rsidR="001F3F5E" w:rsidRDefault="00474769" w:rsidP="002309B5">
      <w:pPr>
        <w:pStyle w:val="a8"/>
        <w:adjustRightInd w:val="0"/>
        <w:snapToGrid w:val="0"/>
        <w:ind w:leftChars="0" w:left="993" w:firstLineChars="2" w:firstLine="4"/>
        <w:rPr>
          <w:rFonts w:ascii="游ゴシック" w:eastAsia="游ゴシック" w:hAnsi="游ゴシック"/>
          <w:sz w:val="18"/>
          <w:szCs w:val="20"/>
        </w:rPr>
      </w:pPr>
      <w:r w:rsidRPr="002309B5">
        <w:rPr>
          <w:rFonts w:ascii="游ゴシック" w:eastAsia="游ゴシック" w:hAnsi="游ゴシック" w:hint="eastAsia"/>
          <w:color w:val="FF0000"/>
          <w:sz w:val="18"/>
          <w:szCs w:val="20"/>
          <w:u w:val="single"/>
        </w:rPr>
        <w:t>レターパック</w:t>
      </w:r>
      <w:r w:rsidR="00E3392B">
        <w:rPr>
          <w:rFonts w:ascii="游ゴシック" w:eastAsia="游ゴシック" w:hAnsi="游ゴシック" w:hint="eastAsia"/>
          <w:color w:val="FF0000"/>
          <w:sz w:val="18"/>
          <w:szCs w:val="20"/>
          <w:u w:val="single"/>
        </w:rPr>
        <w:t>ライト</w:t>
      </w:r>
      <w:r w:rsidR="001F3F5E">
        <w:rPr>
          <w:rFonts w:ascii="游ゴシック" w:eastAsia="游ゴシック" w:hAnsi="游ゴシック" w:hint="eastAsia"/>
          <w:color w:val="FF0000"/>
          <w:sz w:val="18"/>
          <w:szCs w:val="20"/>
          <w:u w:val="single"/>
        </w:rPr>
        <w:t>（</w:t>
      </w:r>
      <w:r w:rsidRPr="002309B5">
        <w:rPr>
          <w:rFonts w:ascii="游ゴシック" w:eastAsia="游ゴシック" w:hAnsi="游ゴシック" w:hint="eastAsia"/>
          <w:color w:val="FF0000"/>
          <w:sz w:val="18"/>
          <w:szCs w:val="20"/>
          <w:u w:val="single"/>
        </w:rPr>
        <w:t>A</w:t>
      </w:r>
      <w:r w:rsidRPr="002309B5">
        <w:rPr>
          <w:rFonts w:ascii="游ゴシック" w:eastAsia="游ゴシック" w:hAnsi="游ゴシック"/>
          <w:color w:val="FF0000"/>
          <w:sz w:val="18"/>
          <w:szCs w:val="20"/>
          <w:u w:val="single"/>
        </w:rPr>
        <w:t>4</w:t>
      </w:r>
      <w:r w:rsidRPr="002309B5">
        <w:rPr>
          <w:rFonts w:ascii="游ゴシック" w:eastAsia="游ゴシック" w:hAnsi="游ゴシック" w:hint="eastAsia"/>
          <w:color w:val="FF0000"/>
          <w:sz w:val="18"/>
          <w:szCs w:val="20"/>
          <w:u w:val="single"/>
        </w:rPr>
        <w:t>サイズ・厚さ</w:t>
      </w:r>
      <w:r w:rsidR="00414DD1" w:rsidRPr="002309B5">
        <w:rPr>
          <w:rFonts w:ascii="游ゴシック" w:eastAsia="游ゴシック" w:hAnsi="游ゴシック" w:hint="eastAsia"/>
          <w:color w:val="FF0000"/>
          <w:sz w:val="18"/>
          <w:szCs w:val="20"/>
          <w:u w:val="single"/>
        </w:rPr>
        <w:t>３</w:t>
      </w:r>
      <w:r w:rsidRPr="002309B5">
        <w:rPr>
          <w:rFonts w:ascii="游ゴシック" w:eastAsia="游ゴシック" w:hAnsi="游ゴシック"/>
          <w:color w:val="FF0000"/>
          <w:sz w:val="18"/>
          <w:szCs w:val="20"/>
          <w:u w:val="single"/>
        </w:rPr>
        <w:t>cm</w:t>
      </w:r>
      <w:r w:rsidRPr="002309B5">
        <w:rPr>
          <w:rFonts w:ascii="游ゴシック" w:eastAsia="游ゴシック" w:hAnsi="游ゴシック" w:hint="eastAsia"/>
          <w:color w:val="FF0000"/>
          <w:sz w:val="18"/>
          <w:szCs w:val="20"/>
          <w:u w:val="single"/>
        </w:rPr>
        <w:t>・重さ</w:t>
      </w:r>
      <w:r w:rsidR="00414DD1" w:rsidRPr="002309B5">
        <w:rPr>
          <w:rFonts w:ascii="游ゴシック" w:eastAsia="游ゴシック" w:hAnsi="游ゴシック" w:hint="eastAsia"/>
          <w:color w:val="FF0000"/>
          <w:sz w:val="18"/>
          <w:szCs w:val="20"/>
          <w:u w:val="single"/>
        </w:rPr>
        <w:t>４</w:t>
      </w:r>
      <w:r w:rsidRPr="002309B5">
        <w:rPr>
          <w:rFonts w:ascii="游ゴシック" w:eastAsia="游ゴシック" w:hAnsi="游ゴシック"/>
          <w:color w:val="FF0000"/>
          <w:sz w:val="18"/>
          <w:szCs w:val="20"/>
          <w:u w:val="single"/>
        </w:rPr>
        <w:t>kg</w:t>
      </w:r>
      <w:r w:rsidRPr="002309B5">
        <w:rPr>
          <w:rFonts w:ascii="游ゴシック" w:eastAsia="游ゴシック" w:hAnsi="游ゴシック" w:hint="eastAsia"/>
          <w:color w:val="FF0000"/>
          <w:sz w:val="18"/>
          <w:szCs w:val="20"/>
          <w:u w:val="single"/>
        </w:rPr>
        <w:t>まで</w:t>
      </w:r>
      <w:r w:rsidR="001F3F5E">
        <w:rPr>
          <w:rFonts w:ascii="游ゴシック" w:eastAsia="游ゴシック" w:hAnsi="游ゴシック" w:hint="eastAsia"/>
          <w:color w:val="FF0000"/>
          <w:sz w:val="18"/>
          <w:szCs w:val="20"/>
          <w:u w:val="single"/>
        </w:rPr>
        <w:t>。</w:t>
      </w:r>
      <w:r w:rsidRPr="002309B5">
        <w:rPr>
          <w:rFonts w:ascii="游ゴシック" w:eastAsia="游ゴシック" w:hAnsi="游ゴシック" w:hint="eastAsia"/>
          <w:sz w:val="18"/>
          <w:szCs w:val="20"/>
        </w:rPr>
        <w:t>全国一律料金</w:t>
      </w:r>
      <w:r w:rsidR="001F3F5E">
        <w:rPr>
          <w:rFonts w:ascii="游ゴシック" w:eastAsia="游ゴシック" w:hAnsi="游ゴシック" w:hint="eastAsia"/>
          <w:sz w:val="18"/>
          <w:szCs w:val="20"/>
        </w:rPr>
        <w:t>。</w:t>
      </w:r>
      <w:r w:rsidRPr="002309B5">
        <w:rPr>
          <w:rFonts w:ascii="游ゴシック" w:eastAsia="游ゴシック" w:hAnsi="游ゴシック" w:hint="eastAsia"/>
          <w:sz w:val="18"/>
          <w:szCs w:val="20"/>
        </w:rPr>
        <w:t>信書</w:t>
      </w:r>
      <w:r w:rsidR="001F3F5E">
        <w:rPr>
          <w:rFonts w:ascii="游ゴシック" w:eastAsia="游ゴシック" w:hAnsi="游ゴシック" w:hint="eastAsia"/>
          <w:sz w:val="18"/>
          <w:szCs w:val="20"/>
        </w:rPr>
        <w:t>送付可）</w:t>
      </w:r>
    </w:p>
    <w:p w14:paraId="4579562F" w14:textId="77777777" w:rsidR="00E3392B" w:rsidRDefault="00E3392B" w:rsidP="00E3392B">
      <w:pPr>
        <w:pStyle w:val="a8"/>
        <w:adjustRightInd w:val="0"/>
        <w:snapToGrid w:val="0"/>
        <w:ind w:leftChars="0" w:left="993" w:firstLineChars="2" w:firstLine="4"/>
        <w:rPr>
          <w:rFonts w:ascii="游ゴシック" w:eastAsia="游ゴシック" w:hAnsi="游ゴシック"/>
          <w:color w:val="FF0000"/>
          <w:sz w:val="16"/>
          <w:szCs w:val="16"/>
          <w:u w:val="single"/>
        </w:rPr>
      </w:pPr>
      <w:r w:rsidRPr="002309B5">
        <w:rPr>
          <w:rFonts w:ascii="游ゴシック" w:eastAsia="游ゴシック" w:hAnsi="游ゴシック" w:hint="eastAsia"/>
          <w:color w:val="FF0000"/>
          <w:sz w:val="18"/>
          <w:szCs w:val="20"/>
          <w:u w:val="single"/>
        </w:rPr>
        <w:t>レターパック</w:t>
      </w:r>
      <w:r>
        <w:rPr>
          <w:rFonts w:ascii="游ゴシック" w:eastAsia="游ゴシック" w:hAnsi="游ゴシック" w:hint="eastAsia"/>
          <w:color w:val="FF0000"/>
          <w:sz w:val="18"/>
          <w:szCs w:val="20"/>
          <w:u w:val="single"/>
        </w:rPr>
        <w:t>プラス</w:t>
      </w:r>
      <w:r>
        <w:rPr>
          <w:rFonts w:ascii="游ゴシック" w:eastAsia="游ゴシック" w:hAnsi="游ゴシック" w:hint="eastAsia"/>
          <w:color w:val="FF0000"/>
          <w:sz w:val="18"/>
          <w:szCs w:val="20"/>
          <w:u w:val="single"/>
        </w:rPr>
        <w:t>（</w:t>
      </w:r>
      <w:r w:rsidRPr="002309B5">
        <w:rPr>
          <w:rFonts w:ascii="游ゴシック" w:eastAsia="游ゴシック" w:hAnsi="游ゴシック" w:hint="eastAsia"/>
          <w:color w:val="FF0000"/>
          <w:sz w:val="18"/>
          <w:szCs w:val="20"/>
          <w:u w:val="single"/>
        </w:rPr>
        <w:t>A</w:t>
      </w:r>
      <w:r w:rsidRPr="002309B5">
        <w:rPr>
          <w:rFonts w:ascii="游ゴシック" w:eastAsia="游ゴシック" w:hAnsi="游ゴシック"/>
          <w:color w:val="FF0000"/>
          <w:sz w:val="18"/>
          <w:szCs w:val="20"/>
          <w:u w:val="single"/>
        </w:rPr>
        <w:t>4</w:t>
      </w:r>
      <w:r w:rsidRPr="002309B5">
        <w:rPr>
          <w:rFonts w:ascii="游ゴシック" w:eastAsia="游ゴシック" w:hAnsi="游ゴシック" w:hint="eastAsia"/>
          <w:color w:val="FF0000"/>
          <w:sz w:val="18"/>
          <w:szCs w:val="20"/>
          <w:u w:val="single"/>
        </w:rPr>
        <w:t>サイズ・重さ４</w:t>
      </w:r>
      <w:r w:rsidRPr="002309B5">
        <w:rPr>
          <w:rFonts w:ascii="游ゴシック" w:eastAsia="游ゴシック" w:hAnsi="游ゴシック"/>
          <w:color w:val="FF0000"/>
          <w:sz w:val="18"/>
          <w:szCs w:val="20"/>
          <w:u w:val="single"/>
        </w:rPr>
        <w:t>kg</w:t>
      </w:r>
      <w:r w:rsidRPr="002309B5">
        <w:rPr>
          <w:rFonts w:ascii="游ゴシック" w:eastAsia="游ゴシック" w:hAnsi="游ゴシック" w:hint="eastAsia"/>
          <w:color w:val="FF0000"/>
          <w:sz w:val="18"/>
          <w:szCs w:val="20"/>
          <w:u w:val="single"/>
        </w:rPr>
        <w:t>まで</w:t>
      </w:r>
      <w:r>
        <w:rPr>
          <w:rFonts w:ascii="游ゴシック" w:eastAsia="游ゴシック" w:hAnsi="游ゴシック" w:hint="eastAsia"/>
          <w:color w:val="FF0000"/>
          <w:sz w:val="18"/>
          <w:szCs w:val="20"/>
          <w:u w:val="single"/>
        </w:rPr>
        <w:t>。</w:t>
      </w:r>
      <w:r w:rsidRPr="00E3392B">
        <w:rPr>
          <w:rFonts w:ascii="游ゴシック" w:eastAsia="游ゴシック" w:hAnsi="游ゴシック" w:hint="eastAsia"/>
          <w:color w:val="FF0000"/>
          <w:sz w:val="16"/>
          <w:szCs w:val="16"/>
          <w:u w:val="single"/>
        </w:rPr>
        <w:t>※A４サイズ・重さ4k</w:t>
      </w:r>
      <w:r w:rsidRPr="00E3392B">
        <w:rPr>
          <w:rFonts w:ascii="游ゴシック" w:eastAsia="游ゴシック" w:hAnsi="游ゴシック"/>
          <w:color w:val="FF0000"/>
          <w:sz w:val="16"/>
          <w:szCs w:val="16"/>
          <w:u w:val="single"/>
        </w:rPr>
        <w:t>g</w:t>
      </w:r>
      <w:r w:rsidRPr="00E3392B">
        <w:rPr>
          <w:rFonts w:ascii="游ゴシック" w:eastAsia="游ゴシック" w:hAnsi="游ゴシック" w:hint="eastAsia"/>
          <w:color w:val="FF0000"/>
          <w:sz w:val="16"/>
          <w:szCs w:val="16"/>
          <w:u w:val="single"/>
        </w:rPr>
        <w:t>以内であれば３ｃｍの厚さを超えても利用可。</w:t>
      </w:r>
    </w:p>
    <w:p w14:paraId="5833B70D" w14:textId="5A2C8542" w:rsidR="00E3392B" w:rsidRPr="00E3392B" w:rsidRDefault="00E3392B" w:rsidP="00E3392B">
      <w:pPr>
        <w:pStyle w:val="a8"/>
        <w:adjustRightInd w:val="0"/>
        <w:snapToGrid w:val="0"/>
        <w:spacing w:after="240"/>
        <w:ind w:leftChars="0" w:left="993" w:firstLineChars="2" w:firstLine="4"/>
        <w:rPr>
          <w:rFonts w:ascii="游ゴシック" w:eastAsia="游ゴシック" w:hAnsi="游ゴシック" w:hint="eastAsia"/>
          <w:sz w:val="18"/>
          <w:szCs w:val="20"/>
        </w:rPr>
      </w:pPr>
      <w:r w:rsidRPr="002309B5">
        <w:rPr>
          <w:rFonts w:ascii="游ゴシック" w:eastAsia="游ゴシック" w:hAnsi="游ゴシック" w:hint="eastAsia"/>
          <w:sz w:val="18"/>
          <w:szCs w:val="20"/>
        </w:rPr>
        <w:t>全国一律料金</w:t>
      </w:r>
      <w:r>
        <w:rPr>
          <w:rFonts w:ascii="游ゴシック" w:eastAsia="游ゴシック" w:hAnsi="游ゴシック" w:hint="eastAsia"/>
          <w:sz w:val="18"/>
          <w:szCs w:val="20"/>
        </w:rPr>
        <w:t>。</w:t>
      </w:r>
      <w:r w:rsidRPr="002309B5">
        <w:rPr>
          <w:rFonts w:ascii="游ゴシック" w:eastAsia="游ゴシック" w:hAnsi="游ゴシック" w:hint="eastAsia"/>
          <w:sz w:val="18"/>
          <w:szCs w:val="20"/>
        </w:rPr>
        <w:t>信書</w:t>
      </w:r>
      <w:r>
        <w:rPr>
          <w:rFonts w:ascii="游ゴシック" w:eastAsia="游ゴシック" w:hAnsi="游ゴシック" w:hint="eastAsia"/>
          <w:sz w:val="18"/>
          <w:szCs w:val="20"/>
        </w:rPr>
        <w:t>送付可）いずれ</w:t>
      </w:r>
      <w:r w:rsidRPr="002309B5">
        <w:rPr>
          <w:rFonts w:ascii="游ゴシック" w:eastAsia="游ゴシック" w:hAnsi="游ゴシック" w:hint="eastAsia"/>
          <w:sz w:val="18"/>
          <w:szCs w:val="20"/>
        </w:rPr>
        <w:t>も全国の郵便局、コンビニエンスストア等</w:t>
      </w:r>
      <w:r>
        <w:rPr>
          <w:rFonts w:ascii="游ゴシック" w:eastAsia="游ゴシック" w:hAnsi="游ゴシック" w:hint="eastAsia"/>
          <w:sz w:val="18"/>
          <w:szCs w:val="20"/>
        </w:rPr>
        <w:t>の</w:t>
      </w:r>
      <w:r w:rsidRPr="002309B5">
        <w:rPr>
          <w:rFonts w:ascii="游ゴシック" w:eastAsia="游ゴシック" w:hAnsi="游ゴシック" w:hint="eastAsia"/>
          <w:sz w:val="18"/>
          <w:szCs w:val="20"/>
        </w:rPr>
        <w:t>切手類販売所で販売されています。</w:t>
      </w:r>
    </w:p>
    <w:p w14:paraId="47814EA4" w14:textId="77777777" w:rsidR="003F396E" w:rsidRPr="0033731F" w:rsidRDefault="003F396E" w:rsidP="0033731F">
      <w:pPr>
        <w:pStyle w:val="a8"/>
        <w:numPr>
          <w:ilvl w:val="0"/>
          <w:numId w:val="3"/>
        </w:numPr>
        <w:adjustRightInd w:val="0"/>
        <w:snapToGrid w:val="0"/>
        <w:ind w:leftChars="0"/>
        <w:rPr>
          <w:rFonts w:ascii="游ゴシック" w:eastAsia="游ゴシック" w:hAnsi="游ゴシック"/>
        </w:rPr>
      </w:pPr>
      <w:r w:rsidRPr="0033731F">
        <w:rPr>
          <w:rFonts w:ascii="游ゴシック" w:eastAsia="游ゴシック" w:hAnsi="游ゴシック" w:hint="eastAsia"/>
        </w:rPr>
        <w:t>資料送付用封筒の送付先</w:t>
      </w:r>
      <w:r w:rsidR="0033731F">
        <w:rPr>
          <w:rFonts w:ascii="游ゴシック" w:eastAsia="游ゴシック" w:hAnsi="游ゴシック" w:hint="eastAsia"/>
        </w:rPr>
        <w:t>：</w:t>
      </w:r>
      <w:r w:rsidRPr="0033731F">
        <w:rPr>
          <w:rFonts w:ascii="游ゴシック" w:eastAsia="游ゴシック" w:hAnsi="游ゴシック" w:hint="eastAsia"/>
        </w:rPr>
        <w:t>〒2</w:t>
      </w:r>
      <w:r w:rsidRPr="0033731F">
        <w:rPr>
          <w:rFonts w:ascii="游ゴシック" w:eastAsia="游ゴシック" w:hAnsi="游ゴシック"/>
        </w:rPr>
        <w:t>21-0835</w:t>
      </w:r>
      <w:r w:rsidRPr="0033731F">
        <w:rPr>
          <w:rFonts w:ascii="游ゴシック" w:eastAsia="游ゴシック" w:hAnsi="游ゴシック" w:hint="eastAsia"/>
        </w:rPr>
        <w:t xml:space="preserve">　横浜市神奈川区鶴屋町2</w:t>
      </w:r>
      <w:r w:rsidRPr="0033731F">
        <w:rPr>
          <w:rFonts w:ascii="游ゴシック" w:eastAsia="游ゴシック" w:hAnsi="游ゴシック"/>
        </w:rPr>
        <w:t>-24-2</w:t>
      </w:r>
      <w:r w:rsidRPr="0033731F">
        <w:rPr>
          <w:rFonts w:ascii="游ゴシック" w:eastAsia="游ゴシック" w:hAnsi="游ゴシック" w:hint="eastAsia"/>
        </w:rPr>
        <w:t xml:space="preserve">　かながわ県民センター13階</w:t>
      </w:r>
    </w:p>
    <w:p w14:paraId="46B2BB7A" w14:textId="77777777" w:rsidR="003F396E" w:rsidRPr="0033731F" w:rsidRDefault="003F396E" w:rsidP="0033731F">
      <w:pPr>
        <w:spacing w:line="0" w:lineRule="atLeast"/>
        <w:ind w:leftChars="405" w:left="850"/>
        <w:rPr>
          <w:rFonts w:ascii="游ゴシック" w:eastAsia="游ゴシック" w:hAnsi="游ゴシック"/>
        </w:rPr>
      </w:pPr>
      <w:r w:rsidRPr="0033731F">
        <w:rPr>
          <w:rFonts w:ascii="游ゴシック" w:eastAsia="游ゴシック" w:hAnsi="游ゴシック" w:hint="eastAsia"/>
        </w:rPr>
        <w:t>多言語支援センターかながわ内　公益財団法人かながわ国際交流財団　資料担当　宛て</w:t>
      </w:r>
    </w:p>
    <w:p w14:paraId="51CEFF40" w14:textId="77777777" w:rsidR="00474769" w:rsidRDefault="00474769" w:rsidP="00474769">
      <w:pPr>
        <w:spacing w:line="240" w:lineRule="exact"/>
      </w:pPr>
    </w:p>
    <w:p w14:paraId="0D23227B" w14:textId="77777777" w:rsidR="00F138B7" w:rsidRPr="000F5DDC" w:rsidRDefault="00F138B7" w:rsidP="0033731F">
      <w:pPr>
        <w:adjustRightInd w:val="0"/>
        <w:snapToGrid w:val="0"/>
        <w:rPr>
          <w:rFonts w:ascii="游ゴシック" w:eastAsia="游ゴシック" w:hAnsi="游ゴシック"/>
          <w:b/>
          <w:sz w:val="24"/>
          <w:szCs w:val="28"/>
        </w:rPr>
      </w:pPr>
      <w:r w:rsidRPr="000F5DDC">
        <w:rPr>
          <w:rFonts w:ascii="游ゴシック" w:eastAsia="游ゴシック" w:hAnsi="游ゴシック" w:hint="eastAsia"/>
          <w:b/>
          <w:sz w:val="24"/>
          <w:szCs w:val="28"/>
        </w:rPr>
        <w:t>依頼者情報</w:t>
      </w:r>
    </w:p>
    <w:tbl>
      <w:tblPr>
        <w:tblStyle w:val="a7"/>
        <w:tblW w:w="10210" w:type="dxa"/>
        <w:tblInd w:w="108" w:type="dxa"/>
        <w:tblLook w:val="04A0" w:firstRow="1" w:lastRow="0" w:firstColumn="1" w:lastColumn="0" w:noHBand="0" w:noVBand="1"/>
      </w:tblPr>
      <w:tblGrid>
        <w:gridCol w:w="2130"/>
        <w:gridCol w:w="8080"/>
      </w:tblGrid>
      <w:tr w:rsidR="00F138B7" w:rsidRPr="0033731F" w14:paraId="1BBFBEFC" w14:textId="77777777" w:rsidTr="00414DD1">
        <w:tc>
          <w:tcPr>
            <w:tcW w:w="2130" w:type="dxa"/>
            <w:tcBorders>
              <w:bottom w:val="single" w:sz="4" w:space="0" w:color="auto"/>
            </w:tcBorders>
          </w:tcPr>
          <w:p w14:paraId="17EE6F33" w14:textId="77777777" w:rsidR="00F138B7" w:rsidRPr="0033731F" w:rsidRDefault="00F138B7" w:rsidP="0033731F">
            <w:pPr>
              <w:jc w:val="left"/>
              <w:rPr>
                <w:rFonts w:ascii="游ゴシック" w:eastAsia="游ゴシック" w:hAnsi="游ゴシック"/>
              </w:rPr>
            </w:pPr>
            <w:r w:rsidRPr="0033731F">
              <w:rPr>
                <w:rFonts w:ascii="游ゴシック" w:eastAsia="游ゴシック" w:hAnsi="游ゴシック" w:hint="eastAsia"/>
              </w:rPr>
              <w:t>依頼年月日</w:t>
            </w:r>
          </w:p>
        </w:tc>
        <w:tc>
          <w:tcPr>
            <w:tcW w:w="8080" w:type="dxa"/>
            <w:tcBorders>
              <w:bottom w:val="single" w:sz="4" w:space="0" w:color="auto"/>
            </w:tcBorders>
          </w:tcPr>
          <w:p w14:paraId="312CB8F1" w14:textId="77777777" w:rsidR="00F138B7" w:rsidRPr="0033731F" w:rsidRDefault="00F138B7" w:rsidP="00422CE9">
            <w:pPr>
              <w:rPr>
                <w:rFonts w:ascii="游ゴシック" w:eastAsia="游ゴシック" w:hAnsi="游ゴシック"/>
              </w:rPr>
            </w:pPr>
            <w:r w:rsidRPr="0033731F">
              <w:rPr>
                <w:rFonts w:ascii="游ゴシック" w:eastAsia="游ゴシック" w:hAnsi="游ゴシック" w:hint="eastAsia"/>
              </w:rPr>
              <w:t xml:space="preserve">　　</w:t>
            </w:r>
            <w:r w:rsidR="0033731F">
              <w:rPr>
                <w:rFonts w:ascii="游ゴシック" w:eastAsia="游ゴシック" w:hAnsi="游ゴシック" w:hint="eastAsia"/>
              </w:rPr>
              <w:t xml:space="preserve">　　</w:t>
            </w:r>
            <w:r w:rsidR="002F6C39" w:rsidRPr="0033731F">
              <w:rPr>
                <w:rFonts w:ascii="游ゴシック" w:eastAsia="游ゴシック" w:hAnsi="游ゴシック" w:hint="eastAsia"/>
              </w:rPr>
              <w:t xml:space="preserve">　　</w:t>
            </w:r>
            <w:r w:rsidRPr="0033731F">
              <w:rPr>
                <w:rFonts w:ascii="游ゴシック" w:eastAsia="游ゴシック" w:hAnsi="游ゴシック" w:hint="eastAsia"/>
              </w:rPr>
              <w:t xml:space="preserve">年　</w:t>
            </w:r>
            <w:r w:rsidR="0033731F">
              <w:rPr>
                <w:rFonts w:ascii="游ゴシック" w:eastAsia="游ゴシック" w:hAnsi="游ゴシック" w:hint="eastAsia"/>
              </w:rPr>
              <w:t xml:space="preserve">　</w:t>
            </w:r>
            <w:r w:rsidRPr="0033731F">
              <w:rPr>
                <w:rFonts w:ascii="游ゴシック" w:eastAsia="游ゴシック" w:hAnsi="游ゴシック" w:hint="eastAsia"/>
              </w:rPr>
              <w:t xml:space="preserve">　月　</w:t>
            </w:r>
            <w:r w:rsidR="0033731F">
              <w:rPr>
                <w:rFonts w:ascii="游ゴシック" w:eastAsia="游ゴシック" w:hAnsi="游ゴシック" w:hint="eastAsia"/>
              </w:rPr>
              <w:t xml:space="preserve">　</w:t>
            </w:r>
            <w:r w:rsidRPr="0033731F">
              <w:rPr>
                <w:rFonts w:ascii="游ゴシック" w:eastAsia="游ゴシック" w:hAnsi="游ゴシック" w:hint="eastAsia"/>
              </w:rPr>
              <w:t xml:space="preserve">　日</w:t>
            </w:r>
          </w:p>
        </w:tc>
      </w:tr>
      <w:tr w:rsidR="00F138B7" w:rsidRPr="0033731F" w14:paraId="0815CC27" w14:textId="77777777" w:rsidTr="00414DD1">
        <w:tc>
          <w:tcPr>
            <w:tcW w:w="2130" w:type="dxa"/>
            <w:tcBorders>
              <w:bottom w:val="single" w:sz="4" w:space="0" w:color="auto"/>
            </w:tcBorders>
          </w:tcPr>
          <w:p w14:paraId="260E7D53" w14:textId="77777777" w:rsidR="00F138B7" w:rsidRPr="0033731F" w:rsidRDefault="008157EF" w:rsidP="0033731F">
            <w:pPr>
              <w:jc w:val="left"/>
              <w:rPr>
                <w:rFonts w:ascii="游ゴシック" w:eastAsia="游ゴシック" w:hAnsi="游ゴシック"/>
              </w:rPr>
            </w:pPr>
            <w:r w:rsidRPr="0033731F">
              <w:rPr>
                <w:rFonts w:ascii="游ゴシック" w:eastAsia="游ゴシック" w:hAnsi="游ゴシック" w:hint="eastAsia"/>
              </w:rPr>
              <w:t>所属</w:t>
            </w:r>
          </w:p>
        </w:tc>
        <w:tc>
          <w:tcPr>
            <w:tcW w:w="8080" w:type="dxa"/>
            <w:tcBorders>
              <w:bottom w:val="single" w:sz="4" w:space="0" w:color="auto"/>
            </w:tcBorders>
          </w:tcPr>
          <w:p w14:paraId="14EAA056" w14:textId="77777777" w:rsidR="00F138B7" w:rsidRPr="0033731F" w:rsidRDefault="00F138B7" w:rsidP="00422CE9">
            <w:pPr>
              <w:rPr>
                <w:rFonts w:ascii="游ゴシック" w:eastAsia="游ゴシック" w:hAnsi="游ゴシック"/>
              </w:rPr>
            </w:pPr>
          </w:p>
        </w:tc>
      </w:tr>
      <w:tr w:rsidR="00F138B7" w:rsidRPr="0033731F" w14:paraId="5E43272F" w14:textId="77777777" w:rsidTr="00414DD1">
        <w:trPr>
          <w:trHeight w:val="231"/>
        </w:trPr>
        <w:tc>
          <w:tcPr>
            <w:tcW w:w="2130" w:type="dxa"/>
            <w:tcBorders>
              <w:bottom w:val="dashed" w:sz="4" w:space="0" w:color="auto"/>
            </w:tcBorders>
          </w:tcPr>
          <w:p w14:paraId="47459D87" w14:textId="77777777" w:rsidR="00F138B7" w:rsidRPr="0033731F" w:rsidRDefault="00F138B7" w:rsidP="0033731F">
            <w:pPr>
              <w:jc w:val="left"/>
              <w:rPr>
                <w:rFonts w:ascii="游ゴシック" w:eastAsia="游ゴシック" w:hAnsi="游ゴシック"/>
                <w:sz w:val="16"/>
                <w:szCs w:val="16"/>
              </w:rPr>
            </w:pPr>
            <w:r w:rsidRPr="0033731F">
              <w:rPr>
                <w:rFonts w:ascii="游ゴシック" w:eastAsia="游ゴシック" w:hAnsi="游ゴシック" w:hint="eastAsia"/>
                <w:sz w:val="16"/>
                <w:szCs w:val="16"/>
              </w:rPr>
              <w:t>（ふりがな）</w:t>
            </w:r>
          </w:p>
        </w:tc>
        <w:tc>
          <w:tcPr>
            <w:tcW w:w="8080" w:type="dxa"/>
            <w:tcBorders>
              <w:bottom w:val="dashed" w:sz="4" w:space="0" w:color="auto"/>
            </w:tcBorders>
          </w:tcPr>
          <w:p w14:paraId="54B92812" w14:textId="77777777" w:rsidR="00F138B7" w:rsidRPr="0033731F" w:rsidRDefault="00F138B7" w:rsidP="00422CE9">
            <w:pPr>
              <w:rPr>
                <w:rFonts w:ascii="游ゴシック" w:eastAsia="游ゴシック" w:hAnsi="游ゴシック"/>
              </w:rPr>
            </w:pPr>
          </w:p>
        </w:tc>
      </w:tr>
      <w:tr w:rsidR="00F138B7" w:rsidRPr="0033731F" w14:paraId="292E0C64" w14:textId="77777777" w:rsidTr="00414DD1">
        <w:tc>
          <w:tcPr>
            <w:tcW w:w="2130" w:type="dxa"/>
            <w:tcBorders>
              <w:top w:val="dashed" w:sz="4" w:space="0" w:color="auto"/>
            </w:tcBorders>
          </w:tcPr>
          <w:p w14:paraId="51431E73" w14:textId="1E4782C0" w:rsidR="00F138B7" w:rsidRPr="0033731F" w:rsidRDefault="00821F89" w:rsidP="0033731F">
            <w:pPr>
              <w:jc w:val="left"/>
              <w:rPr>
                <w:rFonts w:ascii="游ゴシック" w:eastAsia="游ゴシック" w:hAnsi="游ゴシック"/>
              </w:rPr>
            </w:pPr>
            <w:r>
              <w:rPr>
                <w:rFonts w:ascii="游ゴシック" w:eastAsia="游ゴシック" w:hAnsi="游ゴシック" w:hint="eastAsia"/>
              </w:rPr>
              <w:t xml:space="preserve">氏　</w:t>
            </w:r>
            <w:r w:rsidR="00F138B7" w:rsidRPr="0033731F">
              <w:rPr>
                <w:rFonts w:ascii="游ゴシック" w:eastAsia="游ゴシック" w:hAnsi="游ゴシック" w:hint="eastAsia"/>
              </w:rPr>
              <w:t>名</w:t>
            </w:r>
          </w:p>
        </w:tc>
        <w:tc>
          <w:tcPr>
            <w:tcW w:w="8080" w:type="dxa"/>
            <w:tcBorders>
              <w:top w:val="dashed" w:sz="4" w:space="0" w:color="auto"/>
            </w:tcBorders>
          </w:tcPr>
          <w:p w14:paraId="16F3FC98" w14:textId="77777777" w:rsidR="00F138B7" w:rsidRPr="0033731F" w:rsidRDefault="00F138B7" w:rsidP="00422CE9">
            <w:pPr>
              <w:rPr>
                <w:rFonts w:ascii="游ゴシック" w:eastAsia="游ゴシック" w:hAnsi="游ゴシック"/>
              </w:rPr>
            </w:pPr>
          </w:p>
        </w:tc>
      </w:tr>
      <w:tr w:rsidR="00F138B7" w:rsidRPr="0033731F" w14:paraId="70AC3C7C" w14:textId="77777777" w:rsidTr="00414DD1">
        <w:tc>
          <w:tcPr>
            <w:tcW w:w="2130" w:type="dxa"/>
          </w:tcPr>
          <w:p w14:paraId="669E2281" w14:textId="77777777" w:rsidR="00F138B7" w:rsidRPr="0033731F" w:rsidRDefault="00F138B7" w:rsidP="0033731F">
            <w:pPr>
              <w:jc w:val="left"/>
              <w:rPr>
                <w:rFonts w:ascii="游ゴシック" w:eastAsia="游ゴシック" w:hAnsi="游ゴシック"/>
              </w:rPr>
            </w:pPr>
            <w:r w:rsidRPr="0033731F">
              <w:rPr>
                <w:rFonts w:ascii="游ゴシック" w:eastAsia="游ゴシック" w:hAnsi="游ゴシック" w:hint="eastAsia"/>
              </w:rPr>
              <w:t>Email</w:t>
            </w:r>
          </w:p>
        </w:tc>
        <w:tc>
          <w:tcPr>
            <w:tcW w:w="8080" w:type="dxa"/>
          </w:tcPr>
          <w:p w14:paraId="5B9EA852" w14:textId="77777777" w:rsidR="00F138B7" w:rsidRPr="0033731F" w:rsidRDefault="00F138B7" w:rsidP="00422CE9">
            <w:pPr>
              <w:rPr>
                <w:rFonts w:ascii="游ゴシック" w:eastAsia="游ゴシック" w:hAnsi="游ゴシック"/>
              </w:rPr>
            </w:pPr>
          </w:p>
        </w:tc>
      </w:tr>
      <w:tr w:rsidR="00F138B7" w:rsidRPr="0033731F" w14:paraId="73683B3C" w14:textId="77777777" w:rsidTr="00414DD1">
        <w:tc>
          <w:tcPr>
            <w:tcW w:w="2130" w:type="dxa"/>
          </w:tcPr>
          <w:p w14:paraId="1A995410" w14:textId="77777777" w:rsidR="00F138B7" w:rsidRPr="0033731F" w:rsidRDefault="00F138B7" w:rsidP="0033731F">
            <w:pPr>
              <w:jc w:val="left"/>
              <w:rPr>
                <w:rFonts w:ascii="游ゴシック" w:eastAsia="游ゴシック" w:hAnsi="游ゴシック"/>
              </w:rPr>
            </w:pPr>
            <w:r w:rsidRPr="0033731F">
              <w:rPr>
                <w:rFonts w:ascii="游ゴシック" w:eastAsia="游ゴシック" w:hAnsi="游ゴシック" w:hint="eastAsia"/>
              </w:rPr>
              <w:t>TEL</w:t>
            </w:r>
          </w:p>
        </w:tc>
        <w:tc>
          <w:tcPr>
            <w:tcW w:w="8080" w:type="dxa"/>
          </w:tcPr>
          <w:p w14:paraId="073ABCC3" w14:textId="77777777" w:rsidR="00F138B7" w:rsidRPr="0033731F" w:rsidRDefault="00F138B7" w:rsidP="00422CE9">
            <w:pPr>
              <w:rPr>
                <w:rFonts w:ascii="游ゴシック" w:eastAsia="游ゴシック" w:hAnsi="游ゴシック"/>
              </w:rPr>
            </w:pPr>
          </w:p>
        </w:tc>
      </w:tr>
      <w:tr w:rsidR="00F138B7" w:rsidRPr="0033731F" w14:paraId="3A9BB4F6" w14:textId="77777777" w:rsidTr="00414DD1">
        <w:tc>
          <w:tcPr>
            <w:tcW w:w="2130" w:type="dxa"/>
          </w:tcPr>
          <w:p w14:paraId="00B5680F" w14:textId="77777777" w:rsidR="00F138B7" w:rsidRPr="0033731F" w:rsidRDefault="00F138B7" w:rsidP="0033731F">
            <w:pPr>
              <w:jc w:val="left"/>
              <w:rPr>
                <w:rFonts w:ascii="游ゴシック" w:eastAsia="游ゴシック" w:hAnsi="游ゴシック"/>
              </w:rPr>
            </w:pPr>
            <w:r w:rsidRPr="0033731F">
              <w:rPr>
                <w:rFonts w:ascii="游ゴシック" w:eastAsia="游ゴシック" w:hAnsi="游ゴシック" w:hint="eastAsia"/>
              </w:rPr>
              <w:t>FAX</w:t>
            </w:r>
          </w:p>
        </w:tc>
        <w:tc>
          <w:tcPr>
            <w:tcW w:w="8080" w:type="dxa"/>
          </w:tcPr>
          <w:p w14:paraId="4A65B348" w14:textId="77777777" w:rsidR="00F138B7" w:rsidRPr="0033731F" w:rsidRDefault="00F138B7" w:rsidP="00422CE9">
            <w:pPr>
              <w:rPr>
                <w:rFonts w:ascii="游ゴシック" w:eastAsia="游ゴシック" w:hAnsi="游ゴシック"/>
              </w:rPr>
            </w:pPr>
          </w:p>
        </w:tc>
      </w:tr>
      <w:tr w:rsidR="00F138B7" w:rsidRPr="0033731F" w14:paraId="1BB6BED3" w14:textId="77777777" w:rsidTr="00414DD1">
        <w:tc>
          <w:tcPr>
            <w:tcW w:w="2130" w:type="dxa"/>
          </w:tcPr>
          <w:p w14:paraId="027A2494" w14:textId="77777777" w:rsidR="00F138B7" w:rsidRPr="0033731F" w:rsidRDefault="00F138B7" w:rsidP="0033731F">
            <w:pPr>
              <w:jc w:val="left"/>
              <w:rPr>
                <w:rFonts w:ascii="游ゴシック" w:eastAsia="游ゴシック" w:hAnsi="游ゴシック"/>
              </w:rPr>
            </w:pPr>
            <w:r w:rsidRPr="0033731F">
              <w:rPr>
                <w:rFonts w:ascii="游ゴシック" w:eastAsia="游ゴシック" w:hAnsi="游ゴシック" w:hint="eastAsia"/>
              </w:rPr>
              <w:t>住所</w:t>
            </w:r>
          </w:p>
        </w:tc>
        <w:tc>
          <w:tcPr>
            <w:tcW w:w="8080" w:type="dxa"/>
          </w:tcPr>
          <w:p w14:paraId="22D9E1C3" w14:textId="77777777" w:rsidR="00F138B7" w:rsidRPr="0033731F" w:rsidRDefault="00BA08CA" w:rsidP="00422CE9">
            <w:pPr>
              <w:rPr>
                <w:rFonts w:ascii="游ゴシック" w:eastAsia="游ゴシック" w:hAnsi="游ゴシック"/>
              </w:rPr>
            </w:pPr>
            <w:r w:rsidRPr="0033731F">
              <w:rPr>
                <w:rFonts w:ascii="游ゴシック" w:eastAsia="游ゴシック" w:hAnsi="游ゴシック" w:hint="eastAsia"/>
              </w:rPr>
              <w:t>〒</w:t>
            </w:r>
          </w:p>
        </w:tc>
      </w:tr>
      <w:tr w:rsidR="00F138B7" w:rsidRPr="0033731F" w14:paraId="5FC7B8CF" w14:textId="77777777" w:rsidTr="00414DD1">
        <w:trPr>
          <w:trHeight w:val="121"/>
        </w:trPr>
        <w:tc>
          <w:tcPr>
            <w:tcW w:w="2130" w:type="dxa"/>
          </w:tcPr>
          <w:p w14:paraId="4CC36BFC" w14:textId="77777777" w:rsidR="00F138B7" w:rsidRPr="0033731F" w:rsidRDefault="00F138B7" w:rsidP="0033731F">
            <w:pPr>
              <w:jc w:val="left"/>
              <w:rPr>
                <w:rFonts w:ascii="游ゴシック" w:eastAsia="游ゴシック" w:hAnsi="游ゴシック"/>
              </w:rPr>
            </w:pPr>
            <w:r w:rsidRPr="0033731F">
              <w:rPr>
                <w:rFonts w:ascii="游ゴシック" w:eastAsia="游ゴシック" w:hAnsi="游ゴシック" w:hint="eastAsia"/>
              </w:rPr>
              <w:t>ホームページURL</w:t>
            </w:r>
          </w:p>
        </w:tc>
        <w:tc>
          <w:tcPr>
            <w:tcW w:w="8080" w:type="dxa"/>
          </w:tcPr>
          <w:p w14:paraId="00127965" w14:textId="77777777" w:rsidR="00F138B7" w:rsidRPr="0033731F" w:rsidRDefault="00F138B7" w:rsidP="00422CE9">
            <w:pPr>
              <w:rPr>
                <w:rFonts w:ascii="游ゴシック" w:eastAsia="游ゴシック" w:hAnsi="游ゴシック"/>
              </w:rPr>
            </w:pPr>
          </w:p>
        </w:tc>
      </w:tr>
    </w:tbl>
    <w:p w14:paraId="0C09C1FC" w14:textId="77777777" w:rsidR="002309B5" w:rsidRDefault="002309B5" w:rsidP="002309B5">
      <w:pPr>
        <w:adjustRightInd w:val="0"/>
        <w:snapToGrid w:val="0"/>
        <w:rPr>
          <w:rFonts w:asciiTheme="majorEastAsia" w:eastAsiaTheme="majorEastAsia" w:hAnsiTheme="majorEastAsia" w:hint="eastAsia"/>
          <w:b/>
          <w:sz w:val="24"/>
          <w:szCs w:val="28"/>
        </w:rPr>
      </w:pPr>
    </w:p>
    <w:p w14:paraId="6D63870F" w14:textId="77777777" w:rsidR="002309B5" w:rsidRPr="000F5DDC" w:rsidRDefault="002309B5" w:rsidP="001F3F5E">
      <w:pPr>
        <w:adjustRightInd w:val="0"/>
        <w:snapToGrid w:val="0"/>
        <w:rPr>
          <w:rFonts w:ascii="游ゴシック" w:eastAsia="游ゴシック" w:hAnsi="游ゴシック"/>
          <w:b/>
          <w:sz w:val="24"/>
          <w:szCs w:val="28"/>
        </w:rPr>
      </w:pPr>
      <w:r w:rsidRPr="000F5DDC">
        <w:rPr>
          <w:rFonts w:ascii="游ゴシック" w:eastAsia="游ゴシック" w:hAnsi="游ゴシック" w:hint="eastAsia"/>
          <w:b/>
          <w:sz w:val="24"/>
          <w:szCs w:val="28"/>
        </w:rPr>
        <w:t>同意事項</w:t>
      </w:r>
    </w:p>
    <w:p w14:paraId="1E41323A" w14:textId="77777777" w:rsidR="002309B5" w:rsidRPr="000F5DDC" w:rsidRDefault="002309B5" w:rsidP="000F5DDC">
      <w:pPr>
        <w:pStyle w:val="a8"/>
        <w:numPr>
          <w:ilvl w:val="0"/>
          <w:numId w:val="1"/>
        </w:numPr>
        <w:adjustRightInd w:val="0"/>
        <w:snapToGrid w:val="0"/>
        <w:ind w:leftChars="-1" w:left="-2" w:firstLine="0"/>
        <w:rPr>
          <w:rFonts w:ascii="游ゴシック" w:eastAsia="游ゴシック" w:hAnsi="游ゴシック"/>
          <w:color w:val="FF0000"/>
          <w:u w:val="single"/>
        </w:rPr>
      </w:pPr>
      <w:r w:rsidRPr="000F5DDC">
        <w:rPr>
          <w:rFonts w:ascii="游ゴシック" w:eastAsia="游ゴシック" w:hAnsi="游ゴシック" w:hint="eastAsia"/>
        </w:rPr>
        <w:t>送料は依頼者負担であることを了承します。</w:t>
      </w:r>
      <w:r w:rsidRPr="000F5DDC">
        <w:rPr>
          <w:rFonts w:ascii="游ゴシック" w:eastAsia="游ゴシック" w:hAnsi="游ゴシック" w:hint="eastAsia"/>
          <w:color w:val="FF0000"/>
          <w:u w:val="single"/>
        </w:rPr>
        <w:t>※</w:t>
      </w:r>
      <w:r w:rsidR="001F3F5E" w:rsidRPr="000F5DDC">
        <w:rPr>
          <w:rFonts w:ascii="游ゴシック" w:eastAsia="游ゴシック" w:hAnsi="游ゴシック" w:hint="eastAsia"/>
          <w:color w:val="FF0000"/>
          <w:u w:val="single"/>
        </w:rPr>
        <w:t>上記</w:t>
      </w:r>
      <w:r w:rsidRPr="000F5DDC">
        <w:rPr>
          <w:rFonts w:ascii="游ゴシック" w:eastAsia="游ゴシック" w:hAnsi="游ゴシック" w:hint="eastAsia"/>
          <w:color w:val="FF0000"/>
          <w:u w:val="single"/>
        </w:rPr>
        <w:t>「資料の送付について」をかならずご確認ください。</w:t>
      </w:r>
    </w:p>
    <w:p w14:paraId="4630A493" w14:textId="77777777" w:rsidR="002309B5" w:rsidRPr="0033731F" w:rsidRDefault="002309B5" w:rsidP="002309B5">
      <w:pPr>
        <w:pStyle w:val="a8"/>
        <w:numPr>
          <w:ilvl w:val="0"/>
          <w:numId w:val="1"/>
        </w:numPr>
        <w:adjustRightInd w:val="0"/>
        <w:snapToGrid w:val="0"/>
        <w:ind w:leftChars="0"/>
        <w:rPr>
          <w:rFonts w:ascii="游ゴシック" w:eastAsia="游ゴシック" w:hAnsi="游ゴシック"/>
        </w:rPr>
      </w:pPr>
      <w:r w:rsidRPr="0033731F">
        <w:rPr>
          <w:rFonts w:ascii="游ゴシック" w:eastAsia="游ゴシック" w:hAnsi="游ゴシック" w:hint="eastAsia"/>
        </w:rPr>
        <w:t>入手した資料を営利目的に利用しません。</w:t>
      </w:r>
    </w:p>
    <w:p w14:paraId="53267C82" w14:textId="77777777" w:rsidR="002309B5" w:rsidRPr="0033731F" w:rsidRDefault="002309B5" w:rsidP="002309B5">
      <w:pPr>
        <w:pStyle w:val="a8"/>
        <w:numPr>
          <w:ilvl w:val="0"/>
          <w:numId w:val="1"/>
        </w:numPr>
        <w:adjustRightInd w:val="0"/>
        <w:snapToGrid w:val="0"/>
        <w:ind w:leftChars="0" w:left="851" w:hanging="851"/>
        <w:rPr>
          <w:rFonts w:ascii="游ゴシック" w:eastAsia="游ゴシック" w:hAnsi="游ゴシック"/>
        </w:rPr>
      </w:pPr>
      <w:r w:rsidRPr="0033731F">
        <w:rPr>
          <w:rFonts w:ascii="游ゴシック" w:eastAsia="游ゴシック" w:hAnsi="游ゴシック" w:hint="eastAsia"/>
        </w:rPr>
        <w:t>送料に影響が出ない範囲で（公財）かながわ国際交流財団（以下「財団」）が発行した資料やチラシを同封することを了承します。</w:t>
      </w:r>
    </w:p>
    <w:p w14:paraId="068370A8" w14:textId="77777777" w:rsidR="002309B5" w:rsidRPr="0033731F" w:rsidRDefault="002309B5" w:rsidP="002309B5">
      <w:pPr>
        <w:pStyle w:val="a8"/>
        <w:numPr>
          <w:ilvl w:val="0"/>
          <w:numId w:val="1"/>
        </w:numPr>
        <w:adjustRightInd w:val="0"/>
        <w:snapToGrid w:val="0"/>
        <w:ind w:leftChars="0"/>
        <w:rPr>
          <w:rFonts w:ascii="游ゴシック" w:eastAsia="游ゴシック" w:hAnsi="游ゴシック"/>
        </w:rPr>
      </w:pPr>
      <w:r w:rsidRPr="0033731F">
        <w:rPr>
          <w:rFonts w:ascii="游ゴシック" w:eastAsia="游ゴシック" w:hAnsi="游ゴシック" w:hint="eastAsia"/>
        </w:rPr>
        <w:t>在庫状況により、財団が希望どおりの部数を送付できない場合があることを了承します。</w:t>
      </w:r>
    </w:p>
    <w:p w14:paraId="7B857FF2" w14:textId="77777777" w:rsidR="002309B5" w:rsidRPr="0033731F" w:rsidRDefault="002309B5" w:rsidP="002309B5">
      <w:pPr>
        <w:pStyle w:val="a8"/>
        <w:numPr>
          <w:ilvl w:val="0"/>
          <w:numId w:val="1"/>
        </w:numPr>
        <w:adjustRightInd w:val="0"/>
        <w:snapToGrid w:val="0"/>
        <w:ind w:leftChars="0"/>
        <w:rPr>
          <w:rFonts w:ascii="游ゴシック" w:eastAsia="游ゴシック" w:hAnsi="游ゴシック"/>
        </w:rPr>
      </w:pPr>
      <w:r w:rsidRPr="0033731F">
        <w:rPr>
          <w:rFonts w:ascii="游ゴシック" w:eastAsia="游ゴシック" w:hAnsi="游ゴシック" w:hint="eastAsia"/>
        </w:rPr>
        <w:t>財団が本依頼書を受け取ってから発送までに</w:t>
      </w:r>
      <w:r w:rsidR="001F3F5E">
        <w:rPr>
          <w:rFonts w:ascii="游ゴシック" w:eastAsia="游ゴシック" w:hAnsi="游ゴシック" w:hint="eastAsia"/>
        </w:rPr>
        <w:t>４</w:t>
      </w:r>
      <w:r w:rsidRPr="0033731F">
        <w:rPr>
          <w:rFonts w:ascii="游ゴシック" w:eastAsia="游ゴシック" w:hAnsi="游ゴシック" w:hint="eastAsia"/>
        </w:rPr>
        <w:t>～</w:t>
      </w:r>
      <w:r w:rsidR="001F3F5E">
        <w:rPr>
          <w:rFonts w:ascii="游ゴシック" w:eastAsia="游ゴシック" w:hAnsi="游ゴシック" w:hint="eastAsia"/>
        </w:rPr>
        <w:t>５</w:t>
      </w:r>
      <w:r w:rsidRPr="0033731F">
        <w:rPr>
          <w:rFonts w:ascii="游ゴシック" w:eastAsia="游ゴシック" w:hAnsi="游ゴシック" w:hint="eastAsia"/>
        </w:rPr>
        <w:t>日を要する場合があることを了承します。</w:t>
      </w:r>
    </w:p>
    <w:p w14:paraId="4B8A597B" w14:textId="77777777" w:rsidR="002309B5" w:rsidRPr="0033731F" w:rsidRDefault="002309B5" w:rsidP="002309B5">
      <w:pPr>
        <w:pStyle w:val="a8"/>
        <w:numPr>
          <w:ilvl w:val="0"/>
          <w:numId w:val="1"/>
        </w:numPr>
        <w:adjustRightInd w:val="0"/>
        <w:snapToGrid w:val="0"/>
        <w:ind w:leftChars="0"/>
        <w:rPr>
          <w:rFonts w:ascii="游ゴシック" w:eastAsia="游ゴシック" w:hAnsi="游ゴシック"/>
        </w:rPr>
      </w:pPr>
      <w:r w:rsidRPr="0033731F">
        <w:rPr>
          <w:rFonts w:ascii="游ゴシック" w:eastAsia="游ゴシック" w:hAnsi="游ゴシック" w:hint="eastAsia"/>
        </w:rPr>
        <w:t>神奈川県の逓送便の利用については対応できない場合があることを了承します。</w:t>
      </w:r>
    </w:p>
    <w:p w14:paraId="72F64132" w14:textId="77777777" w:rsidR="002309B5" w:rsidRPr="000F5DDC" w:rsidRDefault="002309B5" w:rsidP="009E5FBC">
      <w:pPr>
        <w:adjustRightInd w:val="0"/>
        <w:snapToGrid w:val="0"/>
        <w:rPr>
          <w:rFonts w:ascii="游ゴシック" w:eastAsia="游ゴシック" w:hAnsi="游ゴシック"/>
          <w:b/>
          <w:sz w:val="24"/>
          <w:szCs w:val="28"/>
        </w:rPr>
      </w:pPr>
      <w:r w:rsidRPr="000F5DDC">
        <w:rPr>
          <w:rFonts w:ascii="游ゴシック" w:eastAsia="游ゴシック" w:hAnsi="游ゴシック" w:hint="eastAsia"/>
          <w:b/>
          <w:sz w:val="24"/>
          <w:szCs w:val="28"/>
        </w:rPr>
        <w:t>注意事項</w:t>
      </w:r>
    </w:p>
    <w:p w14:paraId="6C30142C" w14:textId="77777777" w:rsidR="002309B5" w:rsidRPr="00414DD1" w:rsidRDefault="002309B5" w:rsidP="001F3F5E">
      <w:pPr>
        <w:pStyle w:val="a8"/>
        <w:numPr>
          <w:ilvl w:val="0"/>
          <w:numId w:val="2"/>
        </w:numPr>
        <w:adjustRightInd w:val="0"/>
        <w:snapToGrid w:val="0"/>
        <w:ind w:leftChars="0" w:left="562"/>
        <w:rPr>
          <w:rFonts w:ascii="游ゴシック" w:eastAsia="游ゴシック" w:hAnsi="游ゴシック"/>
        </w:rPr>
      </w:pPr>
      <w:r w:rsidRPr="00414DD1">
        <w:rPr>
          <w:rFonts w:ascii="游ゴシック" w:eastAsia="游ゴシック" w:hAnsi="游ゴシック" w:hint="eastAsia"/>
        </w:rPr>
        <w:t>部数についての連絡は「送付方法や部数などに関する補足事項」の欄にご記入ください。</w:t>
      </w:r>
    </w:p>
    <w:p w14:paraId="0B82C350" w14:textId="77777777" w:rsidR="002309B5" w:rsidRPr="00414DD1" w:rsidRDefault="002309B5" w:rsidP="001F3F5E">
      <w:pPr>
        <w:pStyle w:val="a8"/>
        <w:numPr>
          <w:ilvl w:val="0"/>
          <w:numId w:val="2"/>
        </w:numPr>
        <w:adjustRightInd w:val="0"/>
        <w:snapToGrid w:val="0"/>
        <w:ind w:leftChars="0" w:left="562"/>
        <w:rPr>
          <w:rFonts w:ascii="游ゴシック" w:eastAsia="游ゴシック" w:hAnsi="游ゴシック"/>
        </w:rPr>
      </w:pPr>
      <w:r w:rsidRPr="00414DD1">
        <w:rPr>
          <w:rFonts w:ascii="游ゴシック" w:eastAsia="游ゴシック" w:hAnsi="游ゴシック" w:hint="eastAsia"/>
        </w:rPr>
        <w:t>ご希望の部数とスマートレター、レターパックの規格が合わない場合は財団で部数を調整させていただきます。</w:t>
      </w:r>
    </w:p>
    <w:p w14:paraId="328B9A1F" w14:textId="77777777" w:rsidR="002309B5" w:rsidRPr="00414DD1" w:rsidRDefault="002309B5" w:rsidP="001F3F5E">
      <w:pPr>
        <w:pStyle w:val="a8"/>
        <w:numPr>
          <w:ilvl w:val="0"/>
          <w:numId w:val="2"/>
        </w:numPr>
        <w:adjustRightInd w:val="0"/>
        <w:snapToGrid w:val="0"/>
        <w:ind w:leftChars="0" w:left="562"/>
        <w:rPr>
          <w:rFonts w:ascii="游ゴシック" w:eastAsia="游ゴシック" w:hAnsi="游ゴシック"/>
        </w:rPr>
      </w:pPr>
      <w:r w:rsidRPr="00414DD1">
        <w:rPr>
          <w:rFonts w:ascii="游ゴシック" w:eastAsia="游ゴシック" w:hAnsi="游ゴシック" w:hint="eastAsia"/>
        </w:rPr>
        <w:t>部数の調整が生じた場合、原則として財団からご連絡はいたしません。調整の結果、部数に不足が生じたときは改めて送付依頼をしてください。</w:t>
      </w:r>
    </w:p>
    <w:p w14:paraId="30A46ABC" w14:textId="77777777" w:rsidR="003F396E" w:rsidRPr="0033731F" w:rsidRDefault="0033731F" w:rsidP="0033731F">
      <w:pPr>
        <w:adjustRightInd w:val="0"/>
        <w:snapToGrid w:val="0"/>
        <w:rPr>
          <w:rFonts w:ascii="游ゴシック" w:eastAsia="游ゴシック" w:hAnsi="游ゴシック"/>
          <w:b/>
          <w:bCs/>
          <w:sz w:val="24"/>
          <w:szCs w:val="28"/>
        </w:rPr>
      </w:pPr>
      <w:r w:rsidRPr="0033731F">
        <w:rPr>
          <w:rFonts w:ascii="游ゴシック" w:eastAsia="游ゴシック" w:hAnsi="游ゴシック" w:hint="eastAsia"/>
          <w:b/>
          <w:bCs/>
          <w:sz w:val="24"/>
          <w:szCs w:val="28"/>
        </w:rPr>
        <w:lastRenderedPageBreak/>
        <w:t>送付希望資料</w:t>
      </w:r>
    </w:p>
    <w:p w14:paraId="2E9F6F1C" w14:textId="77777777" w:rsidR="00F138B7" w:rsidRPr="0033731F" w:rsidRDefault="006F795B">
      <w:pPr>
        <w:rPr>
          <w:rFonts w:ascii="游ゴシック" w:eastAsia="游ゴシック" w:hAnsi="游ゴシック"/>
          <w:bCs/>
        </w:rPr>
      </w:pPr>
      <w:r w:rsidRPr="0033731F">
        <w:rPr>
          <w:rFonts w:ascii="游ゴシック" w:eastAsia="游ゴシック" w:hAnsi="游ゴシック" w:hint="eastAsia"/>
          <w:bCs/>
        </w:rPr>
        <w:t>本紙に記載されている</w:t>
      </w:r>
      <w:r w:rsidR="00610DF0" w:rsidRPr="0033731F">
        <w:rPr>
          <w:rFonts w:ascii="游ゴシック" w:eastAsia="游ゴシック" w:hAnsi="游ゴシック" w:hint="eastAsia"/>
          <w:bCs/>
        </w:rPr>
        <w:t>「同意事項」に同意し資料の送付を希望します。</w:t>
      </w:r>
    </w:p>
    <w:p w14:paraId="35766395" w14:textId="2AA5ACE5" w:rsidR="00610DF0" w:rsidRPr="0033731F" w:rsidRDefault="00610DF0" w:rsidP="0033731F">
      <w:pPr>
        <w:jc w:val="left"/>
        <w:rPr>
          <w:rFonts w:ascii="游ゴシック" w:eastAsia="游ゴシック" w:hAnsi="游ゴシック"/>
          <w:sz w:val="18"/>
          <w:szCs w:val="18"/>
        </w:rPr>
      </w:pPr>
      <w:r w:rsidRPr="0033731F">
        <w:rPr>
          <w:rFonts w:ascii="游ゴシック" w:eastAsia="游ゴシック" w:hAnsi="游ゴシック" w:hint="eastAsia"/>
          <w:sz w:val="18"/>
          <w:szCs w:val="18"/>
        </w:rPr>
        <w:t>（該当する資料名</w:t>
      </w:r>
      <w:r w:rsidR="00224A4B" w:rsidRPr="0033731F">
        <w:rPr>
          <w:rFonts w:ascii="游ゴシック" w:eastAsia="游ゴシック" w:hAnsi="游ゴシック" w:hint="eastAsia"/>
          <w:sz w:val="18"/>
          <w:szCs w:val="18"/>
        </w:rPr>
        <w:t>の左に○を書き入れ、希望する言語</w:t>
      </w:r>
      <w:r w:rsidR="009253C3">
        <w:rPr>
          <w:rFonts w:ascii="游ゴシック" w:eastAsia="游ゴシック" w:hAnsi="游ゴシック" w:hint="eastAsia"/>
          <w:sz w:val="18"/>
          <w:szCs w:val="18"/>
        </w:rPr>
        <w:t>に</w:t>
      </w:r>
      <w:r w:rsidR="009253C3">
        <w:rPr>
          <w:rFonts w:ascii="Segoe UI Emoji" w:eastAsia="游ゴシック" w:hAnsi="Segoe UI Emoji" w:cs="Segoe UI Emoji" w:hint="eastAsia"/>
          <w:sz w:val="18"/>
          <w:szCs w:val="18"/>
        </w:rPr>
        <w:t>チェックを入れ</w:t>
      </w:r>
      <w:r w:rsidR="009725A9">
        <w:rPr>
          <w:rFonts w:ascii="游ゴシック" w:eastAsia="游ゴシック" w:hAnsi="游ゴシック" w:hint="eastAsia"/>
          <w:sz w:val="18"/>
          <w:szCs w:val="18"/>
        </w:rPr>
        <w:t>、希望</w:t>
      </w:r>
      <w:r w:rsidR="00224A4B" w:rsidRPr="0033731F">
        <w:rPr>
          <w:rFonts w:ascii="游ゴシック" w:eastAsia="游ゴシック" w:hAnsi="游ゴシック" w:hint="eastAsia"/>
          <w:sz w:val="18"/>
          <w:szCs w:val="18"/>
        </w:rPr>
        <w:t>部数</w:t>
      </w:r>
      <w:r w:rsidRPr="0033731F">
        <w:rPr>
          <w:rFonts w:ascii="游ゴシック" w:eastAsia="游ゴシック" w:hAnsi="游ゴシック" w:hint="eastAsia"/>
          <w:sz w:val="18"/>
          <w:szCs w:val="18"/>
        </w:rPr>
        <w:t>を</w:t>
      </w:r>
      <w:r w:rsidR="009725A9">
        <w:rPr>
          <w:rFonts w:ascii="游ゴシック" w:eastAsia="游ゴシック" w:hAnsi="游ゴシック" w:hint="eastAsia"/>
          <w:sz w:val="18"/>
          <w:szCs w:val="18"/>
        </w:rPr>
        <w:t>〇で囲んでください</w:t>
      </w:r>
      <w:r w:rsidRPr="0033731F">
        <w:rPr>
          <w:rFonts w:ascii="游ゴシック" w:eastAsia="游ゴシック" w:hAnsi="游ゴシック" w:hint="eastAsia"/>
          <w:sz w:val="18"/>
          <w:szCs w:val="18"/>
        </w:rPr>
        <w:t>）</w:t>
      </w:r>
    </w:p>
    <w:tbl>
      <w:tblPr>
        <w:tblStyle w:val="a7"/>
        <w:tblW w:w="10490" w:type="dxa"/>
        <w:tblInd w:w="108" w:type="dxa"/>
        <w:tblLook w:val="04A0" w:firstRow="1" w:lastRow="0" w:firstColumn="1" w:lastColumn="0" w:noHBand="0" w:noVBand="1"/>
      </w:tblPr>
      <w:tblGrid>
        <w:gridCol w:w="709"/>
        <w:gridCol w:w="4441"/>
        <w:gridCol w:w="5340"/>
      </w:tblGrid>
      <w:tr w:rsidR="00821F89" w:rsidRPr="0033731F" w14:paraId="6122EFF2" w14:textId="77777777" w:rsidTr="00821F89">
        <w:tc>
          <w:tcPr>
            <w:tcW w:w="709" w:type="dxa"/>
          </w:tcPr>
          <w:p w14:paraId="19D71FE0" w14:textId="77777777" w:rsidR="00821F89" w:rsidRPr="0033731F" w:rsidRDefault="00821F89" w:rsidP="00F271F6">
            <w:pPr>
              <w:jc w:val="center"/>
              <w:rPr>
                <w:rFonts w:ascii="游ゴシック" w:eastAsia="游ゴシック" w:hAnsi="游ゴシック"/>
                <w:sz w:val="16"/>
                <w:szCs w:val="16"/>
              </w:rPr>
            </w:pPr>
            <w:r w:rsidRPr="0033731F">
              <w:rPr>
                <w:rFonts w:ascii="游ゴシック" w:eastAsia="游ゴシック" w:hAnsi="游ゴシック" w:hint="eastAsia"/>
                <w:sz w:val="16"/>
                <w:szCs w:val="16"/>
              </w:rPr>
              <w:t>希望</w:t>
            </w:r>
          </w:p>
        </w:tc>
        <w:tc>
          <w:tcPr>
            <w:tcW w:w="4441" w:type="dxa"/>
          </w:tcPr>
          <w:p w14:paraId="6CEE988F" w14:textId="77777777" w:rsidR="00821F89" w:rsidRPr="009C056A" w:rsidRDefault="00821F89" w:rsidP="00F271F6">
            <w:pPr>
              <w:jc w:val="center"/>
              <w:rPr>
                <w:rFonts w:ascii="游ゴシック" w:eastAsia="游ゴシック" w:hAnsi="游ゴシック"/>
                <w:sz w:val="16"/>
                <w:szCs w:val="16"/>
              </w:rPr>
            </w:pPr>
            <w:r w:rsidRPr="009C056A">
              <w:rPr>
                <w:rFonts w:ascii="游ゴシック" w:eastAsia="游ゴシック" w:hAnsi="游ゴシック" w:hint="eastAsia"/>
                <w:sz w:val="16"/>
                <w:szCs w:val="16"/>
              </w:rPr>
              <w:t>タイトル</w:t>
            </w:r>
          </w:p>
        </w:tc>
        <w:tc>
          <w:tcPr>
            <w:tcW w:w="5340" w:type="dxa"/>
            <w:tcBorders>
              <w:bottom w:val="single" w:sz="4" w:space="0" w:color="auto"/>
            </w:tcBorders>
          </w:tcPr>
          <w:p w14:paraId="185F8B08" w14:textId="74124D2F" w:rsidR="00821F89" w:rsidRPr="009C056A" w:rsidRDefault="009253C3" w:rsidP="00F271F6">
            <w:pPr>
              <w:jc w:val="center"/>
              <w:rPr>
                <w:rFonts w:ascii="游ゴシック" w:eastAsia="游ゴシック" w:hAnsi="游ゴシック"/>
                <w:sz w:val="16"/>
                <w:szCs w:val="16"/>
              </w:rPr>
            </w:pPr>
            <w:r w:rsidRPr="009C056A">
              <w:rPr>
                <w:rFonts w:ascii="游ゴシック" w:eastAsia="游ゴシック" w:hAnsi="游ゴシック" w:hint="eastAsia"/>
                <w:sz w:val="16"/>
                <w:szCs w:val="16"/>
              </w:rPr>
              <w:t>希望言語・部数</w:t>
            </w:r>
          </w:p>
        </w:tc>
      </w:tr>
      <w:tr w:rsidR="00821F89" w:rsidRPr="0033731F" w14:paraId="63FD6615" w14:textId="77777777" w:rsidTr="00821F89">
        <w:tc>
          <w:tcPr>
            <w:tcW w:w="709" w:type="dxa"/>
          </w:tcPr>
          <w:p w14:paraId="145BF2DB" w14:textId="77777777" w:rsidR="00821F89" w:rsidRPr="0033731F" w:rsidRDefault="00821F89">
            <w:pPr>
              <w:rPr>
                <w:rFonts w:ascii="游ゴシック" w:eastAsia="游ゴシック" w:hAnsi="游ゴシック"/>
                <w:sz w:val="16"/>
                <w:szCs w:val="16"/>
              </w:rPr>
            </w:pPr>
          </w:p>
        </w:tc>
        <w:tc>
          <w:tcPr>
            <w:tcW w:w="4441" w:type="dxa"/>
            <w:shd w:val="clear" w:color="auto" w:fill="auto"/>
          </w:tcPr>
          <w:p w14:paraId="74357B85" w14:textId="77777777" w:rsidR="00821F89" w:rsidRPr="009C056A" w:rsidRDefault="00821F89" w:rsidP="003020E5">
            <w:pPr>
              <w:spacing w:line="280" w:lineRule="exact"/>
              <w:rPr>
                <w:rFonts w:ascii="游ゴシック" w:eastAsia="游ゴシック" w:hAnsi="游ゴシック"/>
                <w:color w:val="000000" w:themeColor="text1"/>
                <w:sz w:val="16"/>
                <w:szCs w:val="16"/>
              </w:rPr>
            </w:pPr>
            <w:r w:rsidRPr="009C056A">
              <w:rPr>
                <w:rFonts w:ascii="游ゴシック" w:eastAsia="游ゴシック" w:hAnsi="游ゴシック" w:hint="eastAsia"/>
                <w:color w:val="000000" w:themeColor="text1"/>
                <w:sz w:val="16"/>
                <w:szCs w:val="16"/>
              </w:rPr>
              <w:t>外国人住民のための子育てチャート</w:t>
            </w:r>
          </w:p>
          <w:p w14:paraId="005D1432" w14:textId="77777777" w:rsidR="00821F89" w:rsidRPr="009C056A" w:rsidRDefault="00821F89" w:rsidP="003020E5">
            <w:pPr>
              <w:spacing w:line="280" w:lineRule="exact"/>
              <w:rPr>
                <w:rFonts w:ascii="游ゴシック" w:eastAsia="游ゴシック" w:hAnsi="游ゴシック"/>
                <w:color w:val="000000" w:themeColor="text1"/>
                <w:sz w:val="16"/>
                <w:szCs w:val="16"/>
              </w:rPr>
            </w:pPr>
            <w:r w:rsidRPr="009C056A">
              <w:rPr>
                <w:rFonts w:ascii="游ゴシック" w:eastAsia="游ゴシック" w:hAnsi="游ゴシック" w:hint="eastAsia"/>
                <w:color w:val="000000" w:themeColor="text1"/>
                <w:sz w:val="16"/>
                <w:szCs w:val="16"/>
              </w:rPr>
              <w:t>～妊娠出産から小学校入学まで～</w:t>
            </w:r>
          </w:p>
          <w:p w14:paraId="2775A659" w14:textId="459D29E2" w:rsidR="009253C3" w:rsidRPr="009C056A" w:rsidRDefault="009253C3" w:rsidP="003020E5">
            <w:pPr>
              <w:spacing w:line="280" w:lineRule="exact"/>
              <w:rPr>
                <w:rFonts w:ascii="游ゴシック" w:eastAsia="游ゴシック" w:hAnsi="游ゴシック"/>
                <w:color w:val="000000" w:themeColor="text1"/>
                <w:sz w:val="16"/>
                <w:szCs w:val="16"/>
              </w:rPr>
            </w:pPr>
            <w:r w:rsidRPr="009C056A">
              <w:rPr>
                <w:rFonts w:ascii="游ゴシック" w:eastAsia="游ゴシック" w:hAnsi="游ゴシック" w:hint="eastAsia"/>
                <w:color w:val="000000" w:themeColor="text1"/>
                <w:sz w:val="16"/>
                <w:szCs w:val="16"/>
              </w:rPr>
              <w:t>［サイズ：A</w:t>
            </w:r>
            <w:r w:rsidR="002018CA" w:rsidRPr="009C056A">
              <w:rPr>
                <w:rFonts w:ascii="游ゴシック" w:eastAsia="游ゴシック" w:hAnsi="游ゴシック" w:hint="eastAsia"/>
                <w:color w:val="000000" w:themeColor="text1"/>
                <w:sz w:val="16"/>
                <w:szCs w:val="16"/>
              </w:rPr>
              <w:t>3</w:t>
            </w:r>
            <w:r w:rsidR="004D1842" w:rsidRPr="009C056A">
              <w:rPr>
                <w:rFonts w:ascii="游ゴシック" w:eastAsia="游ゴシック" w:hAnsi="游ゴシック" w:hint="eastAsia"/>
                <w:color w:val="000000" w:themeColor="text1"/>
                <w:sz w:val="16"/>
                <w:szCs w:val="16"/>
              </w:rPr>
              <w:t>/１ページ</w:t>
            </w:r>
            <w:r w:rsidR="002018CA" w:rsidRPr="009C056A">
              <w:rPr>
                <w:rFonts w:ascii="游ゴシック" w:eastAsia="游ゴシック" w:hAnsi="游ゴシック" w:hint="eastAsia"/>
                <w:color w:val="000000" w:themeColor="text1"/>
                <w:sz w:val="16"/>
                <w:szCs w:val="16"/>
              </w:rPr>
              <w:t>（両面）］</w:t>
            </w:r>
          </w:p>
        </w:tc>
        <w:tc>
          <w:tcPr>
            <w:tcW w:w="5340" w:type="dxa"/>
            <w:tcBorders>
              <w:bottom w:val="single" w:sz="4" w:space="0" w:color="auto"/>
              <w:tl2br w:val="nil"/>
            </w:tcBorders>
          </w:tcPr>
          <w:p w14:paraId="0468E54B" w14:textId="5860C81D" w:rsidR="00821F89" w:rsidRPr="009C056A" w:rsidRDefault="00821F89" w:rsidP="00821F89">
            <w:pPr>
              <w:spacing w:line="280" w:lineRule="exact"/>
              <w:rPr>
                <w:rFonts w:ascii="游ゴシック" w:eastAsia="游ゴシック" w:hAnsi="游ゴシック"/>
                <w:sz w:val="16"/>
                <w:szCs w:val="16"/>
              </w:rPr>
            </w:pPr>
            <w:r w:rsidRPr="009C056A">
              <w:rPr>
                <w:rFonts w:ascii="游ゴシック" w:eastAsia="游ゴシック" w:hAnsi="游ゴシック" w:hint="eastAsia"/>
                <w:sz w:val="16"/>
                <w:szCs w:val="16"/>
              </w:rPr>
              <w:t>□中国語　　　（５・10・20部）　　　□タガログ語（５・10・20部）</w:t>
            </w:r>
          </w:p>
          <w:p w14:paraId="6204C773" w14:textId="16196EA4" w:rsidR="00821F89" w:rsidRPr="009C056A" w:rsidRDefault="00821F89" w:rsidP="00821F89">
            <w:pPr>
              <w:spacing w:line="280" w:lineRule="exact"/>
              <w:rPr>
                <w:rFonts w:ascii="游ゴシック" w:eastAsia="游ゴシック" w:hAnsi="游ゴシック"/>
                <w:sz w:val="16"/>
                <w:szCs w:val="16"/>
              </w:rPr>
            </w:pPr>
            <w:r w:rsidRPr="009C056A">
              <w:rPr>
                <w:rFonts w:ascii="游ゴシック" w:eastAsia="游ゴシック" w:hAnsi="游ゴシック" w:hint="eastAsia"/>
                <w:sz w:val="16"/>
                <w:szCs w:val="16"/>
              </w:rPr>
              <w:t>□ポルトガル語（５・10・20部）　　　□スペイン語（５・10・20部）</w:t>
            </w:r>
          </w:p>
          <w:p w14:paraId="6F4F3644" w14:textId="581FDFEC" w:rsidR="00821F89" w:rsidRPr="009C056A" w:rsidRDefault="00821F89" w:rsidP="00821F89">
            <w:pPr>
              <w:spacing w:line="280" w:lineRule="exact"/>
              <w:rPr>
                <w:rFonts w:ascii="游ゴシック" w:eastAsia="游ゴシック" w:hAnsi="游ゴシック"/>
                <w:sz w:val="16"/>
                <w:szCs w:val="16"/>
              </w:rPr>
            </w:pPr>
            <w:r w:rsidRPr="009C056A">
              <w:rPr>
                <w:rFonts w:ascii="游ゴシック" w:eastAsia="游ゴシック" w:hAnsi="游ゴシック" w:hint="eastAsia"/>
                <w:sz w:val="16"/>
                <w:szCs w:val="16"/>
              </w:rPr>
              <w:t>□英語　　　　（５・10・20部）　　　□ネパール語（５・10・20部）</w:t>
            </w:r>
          </w:p>
          <w:p w14:paraId="677B7D0C" w14:textId="450850F7" w:rsidR="00821F89" w:rsidRPr="009C056A" w:rsidRDefault="00821F89" w:rsidP="00821F89">
            <w:pPr>
              <w:spacing w:line="280" w:lineRule="exact"/>
              <w:rPr>
                <w:rFonts w:ascii="游ゴシック" w:eastAsia="游ゴシック" w:hAnsi="游ゴシック"/>
                <w:sz w:val="16"/>
                <w:szCs w:val="16"/>
              </w:rPr>
            </w:pPr>
            <w:r w:rsidRPr="009C056A">
              <w:rPr>
                <w:rFonts w:ascii="游ゴシック" w:eastAsia="游ゴシック" w:hAnsi="游ゴシック" w:hint="eastAsia"/>
                <w:sz w:val="16"/>
                <w:szCs w:val="16"/>
              </w:rPr>
              <w:t>□ベトナム語　（５・10・20部）</w:t>
            </w:r>
            <w:r w:rsidR="009253C3" w:rsidRPr="009C056A">
              <w:rPr>
                <w:rFonts w:ascii="游ゴシック" w:eastAsia="游ゴシック" w:hAnsi="游ゴシック" w:hint="eastAsia"/>
                <w:sz w:val="16"/>
                <w:szCs w:val="16"/>
              </w:rPr>
              <w:t xml:space="preserve">　　　</w:t>
            </w:r>
          </w:p>
        </w:tc>
      </w:tr>
      <w:tr w:rsidR="00821F89" w:rsidRPr="0033731F" w14:paraId="386DEFD3" w14:textId="77777777" w:rsidTr="00821F89">
        <w:tc>
          <w:tcPr>
            <w:tcW w:w="709" w:type="dxa"/>
          </w:tcPr>
          <w:p w14:paraId="0B422825" w14:textId="77777777" w:rsidR="00821F89" w:rsidRPr="0033731F" w:rsidRDefault="00821F89">
            <w:pPr>
              <w:rPr>
                <w:rFonts w:ascii="游ゴシック" w:eastAsia="游ゴシック" w:hAnsi="游ゴシック"/>
                <w:sz w:val="16"/>
                <w:szCs w:val="16"/>
              </w:rPr>
            </w:pPr>
          </w:p>
        </w:tc>
        <w:tc>
          <w:tcPr>
            <w:tcW w:w="4441" w:type="dxa"/>
          </w:tcPr>
          <w:p w14:paraId="43C4128F" w14:textId="77777777" w:rsidR="00821F89" w:rsidRPr="00821F89" w:rsidRDefault="00821F89" w:rsidP="00821F89">
            <w:pPr>
              <w:snapToGrid w:val="0"/>
              <w:spacing w:line="280" w:lineRule="exact"/>
              <w:rPr>
                <w:rFonts w:ascii="游ゴシック" w:eastAsia="游ゴシック" w:hAnsi="游ゴシック"/>
                <w:color w:val="FF0000"/>
                <w:sz w:val="16"/>
                <w:szCs w:val="16"/>
              </w:rPr>
            </w:pPr>
            <w:r w:rsidRPr="00821F89">
              <w:rPr>
                <w:rFonts w:ascii="游ゴシック" w:eastAsia="游ゴシック" w:hAnsi="游ゴシック" w:hint="eastAsia"/>
                <w:sz w:val="16"/>
                <w:szCs w:val="16"/>
              </w:rPr>
              <w:t>イスラームの子どもたちを理解するために</w:t>
            </w:r>
          </w:p>
          <w:p w14:paraId="7904C720" w14:textId="45668012" w:rsidR="00821F89" w:rsidRPr="0033731F" w:rsidRDefault="00821F89" w:rsidP="00821F89">
            <w:pPr>
              <w:snapToGrid w:val="0"/>
              <w:spacing w:line="280" w:lineRule="exact"/>
              <w:rPr>
                <w:rFonts w:ascii="游ゴシック" w:eastAsia="游ゴシック" w:hAnsi="游ゴシック"/>
                <w:sz w:val="16"/>
                <w:szCs w:val="16"/>
              </w:rPr>
            </w:pPr>
            <w:r w:rsidRPr="00821F89">
              <w:rPr>
                <w:rFonts w:ascii="游ゴシック" w:eastAsia="游ゴシック" w:hAnsi="游ゴシック" w:hint="eastAsia"/>
                <w:sz w:val="16"/>
                <w:szCs w:val="16"/>
              </w:rPr>
              <w:t>［サイズ：A5/8ページ］</w:t>
            </w:r>
          </w:p>
        </w:tc>
        <w:tc>
          <w:tcPr>
            <w:tcW w:w="5340" w:type="dxa"/>
            <w:tcBorders>
              <w:tl2br w:val="nil"/>
            </w:tcBorders>
          </w:tcPr>
          <w:p w14:paraId="47581507" w14:textId="785F65BB" w:rsidR="00821F89" w:rsidRPr="0033731F" w:rsidRDefault="00821F89" w:rsidP="003020E5">
            <w:pPr>
              <w:spacing w:line="280" w:lineRule="exact"/>
              <w:rPr>
                <w:rFonts w:ascii="游ゴシック" w:eastAsia="游ゴシック" w:hAnsi="游ゴシック"/>
                <w:sz w:val="16"/>
                <w:szCs w:val="16"/>
              </w:rPr>
            </w:pPr>
            <w:r>
              <w:rPr>
                <w:rFonts w:ascii="游ゴシック" w:eastAsia="游ゴシック" w:hAnsi="游ゴシック" w:hint="eastAsia"/>
                <w:sz w:val="16"/>
                <w:szCs w:val="16"/>
              </w:rPr>
              <w:t>□日本語　　　（５・10・20部）</w:t>
            </w:r>
            <w:r w:rsidRPr="00553B52">
              <w:rPr>
                <w:rFonts w:ascii="游ゴシック" w:eastAsia="游ゴシック" w:hAnsi="游ゴシック" w:hint="eastAsia"/>
                <w:sz w:val="16"/>
                <w:szCs w:val="16"/>
              </w:rPr>
              <w:t xml:space="preserve">　</w:t>
            </w:r>
          </w:p>
        </w:tc>
      </w:tr>
      <w:tr w:rsidR="00821F89" w:rsidRPr="0033731F" w14:paraId="21505563" w14:textId="77777777" w:rsidTr="00821F89">
        <w:tc>
          <w:tcPr>
            <w:tcW w:w="709" w:type="dxa"/>
          </w:tcPr>
          <w:p w14:paraId="6C9632C3" w14:textId="77777777" w:rsidR="00821F89" w:rsidRPr="0033731F" w:rsidRDefault="00821F89" w:rsidP="00821F89">
            <w:pPr>
              <w:rPr>
                <w:rFonts w:ascii="游ゴシック" w:eastAsia="游ゴシック" w:hAnsi="游ゴシック"/>
                <w:sz w:val="16"/>
                <w:szCs w:val="16"/>
              </w:rPr>
            </w:pPr>
          </w:p>
        </w:tc>
        <w:tc>
          <w:tcPr>
            <w:tcW w:w="4441" w:type="dxa"/>
            <w:shd w:val="clear" w:color="auto" w:fill="auto"/>
          </w:tcPr>
          <w:p w14:paraId="4DC3AD8E" w14:textId="77777777" w:rsidR="00821F89" w:rsidRDefault="00821F89" w:rsidP="00821F89">
            <w:pPr>
              <w:spacing w:line="280" w:lineRule="exact"/>
              <w:rPr>
                <w:rFonts w:ascii="游ゴシック" w:eastAsia="游ゴシック" w:hAnsi="游ゴシック"/>
                <w:sz w:val="16"/>
                <w:szCs w:val="16"/>
              </w:rPr>
            </w:pPr>
            <w:r w:rsidRPr="0033731F">
              <w:rPr>
                <w:rFonts w:ascii="游ゴシック" w:eastAsia="游ゴシック" w:hAnsi="游ゴシック" w:hint="eastAsia"/>
                <w:sz w:val="16"/>
                <w:szCs w:val="16"/>
              </w:rPr>
              <w:t>外国人保護者・児童のための小学校で楽しく、安全に学ぶ</w:t>
            </w:r>
          </w:p>
          <w:p w14:paraId="59265D1F" w14:textId="13DE2F27" w:rsidR="00821F89" w:rsidRPr="0033731F" w:rsidRDefault="00821F89" w:rsidP="00821F89">
            <w:pPr>
              <w:spacing w:line="280" w:lineRule="exact"/>
              <w:rPr>
                <w:rFonts w:ascii="游ゴシック" w:eastAsia="游ゴシック" w:hAnsi="游ゴシック"/>
                <w:sz w:val="16"/>
                <w:szCs w:val="16"/>
              </w:rPr>
            </w:pPr>
            <w:r w:rsidRPr="0033731F">
              <w:rPr>
                <w:rFonts w:ascii="游ゴシック" w:eastAsia="游ゴシック" w:hAnsi="游ゴシック" w:hint="eastAsia"/>
                <w:sz w:val="16"/>
                <w:szCs w:val="16"/>
              </w:rPr>
              <w:t>ための10のポイント</w:t>
            </w:r>
          </w:p>
          <w:p w14:paraId="2FCF58E3" w14:textId="77777777" w:rsidR="00821F89" w:rsidRPr="0033731F" w:rsidRDefault="00821F89" w:rsidP="00821F89">
            <w:pPr>
              <w:spacing w:line="280" w:lineRule="exact"/>
              <w:rPr>
                <w:rFonts w:ascii="游ゴシック" w:eastAsia="游ゴシック" w:hAnsi="游ゴシック"/>
                <w:sz w:val="16"/>
                <w:szCs w:val="16"/>
              </w:rPr>
            </w:pPr>
            <w:r w:rsidRPr="0033731F">
              <w:rPr>
                <w:rFonts w:ascii="游ゴシック" w:eastAsia="游ゴシック" w:hAnsi="游ゴシック" w:hint="eastAsia"/>
                <w:sz w:val="16"/>
                <w:szCs w:val="16"/>
              </w:rPr>
              <w:t>[サイズ：A5/6ページ]</w:t>
            </w:r>
          </w:p>
        </w:tc>
        <w:tc>
          <w:tcPr>
            <w:tcW w:w="5340" w:type="dxa"/>
          </w:tcPr>
          <w:p w14:paraId="191994E9" w14:textId="77777777" w:rsidR="00821F89" w:rsidRDefault="00821F89" w:rsidP="00821F89">
            <w:pPr>
              <w:spacing w:line="280" w:lineRule="exact"/>
              <w:rPr>
                <w:rFonts w:ascii="游ゴシック" w:eastAsia="游ゴシック" w:hAnsi="游ゴシック"/>
                <w:sz w:val="16"/>
                <w:szCs w:val="16"/>
              </w:rPr>
            </w:pPr>
            <w:r w:rsidRPr="00553B52">
              <w:rPr>
                <w:rFonts w:ascii="游ゴシック" w:eastAsia="游ゴシック" w:hAnsi="游ゴシック" w:hint="eastAsia"/>
                <w:sz w:val="16"/>
                <w:szCs w:val="16"/>
              </w:rPr>
              <w:t>□中国語</w:t>
            </w:r>
            <w:r>
              <w:rPr>
                <w:rFonts w:ascii="游ゴシック" w:eastAsia="游ゴシック" w:hAnsi="游ゴシック" w:hint="eastAsia"/>
                <w:sz w:val="16"/>
                <w:szCs w:val="16"/>
              </w:rPr>
              <w:t xml:space="preserve">　　　（５・10・20部）</w:t>
            </w:r>
            <w:r w:rsidRPr="00553B52">
              <w:rPr>
                <w:rFonts w:ascii="游ゴシック" w:eastAsia="游ゴシック" w:hAnsi="游ゴシック" w:hint="eastAsia"/>
                <w:sz w:val="16"/>
                <w:szCs w:val="16"/>
              </w:rPr>
              <w:t xml:space="preserve">　　　□タガログ語</w:t>
            </w:r>
            <w:r>
              <w:rPr>
                <w:rFonts w:ascii="游ゴシック" w:eastAsia="游ゴシック" w:hAnsi="游ゴシック" w:hint="eastAsia"/>
                <w:sz w:val="16"/>
                <w:szCs w:val="16"/>
              </w:rPr>
              <w:t>（５・10・20部）</w:t>
            </w:r>
          </w:p>
          <w:p w14:paraId="057271C9" w14:textId="77777777" w:rsidR="00821F89" w:rsidRDefault="00821F89" w:rsidP="00821F89">
            <w:pPr>
              <w:spacing w:line="280" w:lineRule="exact"/>
              <w:rPr>
                <w:rFonts w:ascii="游ゴシック" w:eastAsia="游ゴシック" w:hAnsi="游ゴシック"/>
                <w:sz w:val="16"/>
                <w:szCs w:val="16"/>
              </w:rPr>
            </w:pPr>
            <w:r w:rsidRPr="00553B52">
              <w:rPr>
                <w:rFonts w:ascii="游ゴシック" w:eastAsia="游ゴシック" w:hAnsi="游ゴシック" w:hint="eastAsia"/>
                <w:sz w:val="16"/>
                <w:szCs w:val="16"/>
              </w:rPr>
              <w:t>□ポルトガル語</w:t>
            </w:r>
            <w:r>
              <w:rPr>
                <w:rFonts w:ascii="游ゴシック" w:eastAsia="游ゴシック" w:hAnsi="游ゴシック" w:hint="eastAsia"/>
                <w:sz w:val="16"/>
                <w:szCs w:val="16"/>
              </w:rPr>
              <w:t xml:space="preserve">（５・10・20部）　　　</w:t>
            </w:r>
            <w:r w:rsidRPr="00553B52">
              <w:rPr>
                <w:rFonts w:ascii="游ゴシック" w:eastAsia="游ゴシック" w:hAnsi="游ゴシック" w:hint="eastAsia"/>
                <w:sz w:val="16"/>
                <w:szCs w:val="16"/>
              </w:rPr>
              <w:t>□スペイン語</w:t>
            </w:r>
            <w:r>
              <w:rPr>
                <w:rFonts w:ascii="游ゴシック" w:eastAsia="游ゴシック" w:hAnsi="游ゴシック" w:hint="eastAsia"/>
                <w:sz w:val="16"/>
                <w:szCs w:val="16"/>
              </w:rPr>
              <w:t>（５・10・20部）</w:t>
            </w:r>
          </w:p>
          <w:p w14:paraId="32D202CC" w14:textId="049B0225" w:rsidR="00821F89" w:rsidRPr="00821F89" w:rsidRDefault="00821F89" w:rsidP="00821F89">
            <w:pPr>
              <w:spacing w:line="280" w:lineRule="exact"/>
              <w:rPr>
                <w:rFonts w:ascii="游ゴシック" w:eastAsia="游ゴシック" w:hAnsi="游ゴシック"/>
                <w:sz w:val="16"/>
                <w:szCs w:val="16"/>
              </w:rPr>
            </w:pPr>
            <w:r w:rsidRPr="00553B52">
              <w:rPr>
                <w:rFonts w:ascii="游ゴシック" w:eastAsia="游ゴシック" w:hAnsi="游ゴシック" w:hint="eastAsia"/>
                <w:sz w:val="16"/>
                <w:szCs w:val="16"/>
              </w:rPr>
              <w:t>□英語</w:t>
            </w:r>
            <w:r>
              <w:rPr>
                <w:rFonts w:ascii="游ゴシック" w:eastAsia="游ゴシック" w:hAnsi="游ゴシック" w:hint="eastAsia"/>
                <w:sz w:val="16"/>
                <w:szCs w:val="16"/>
              </w:rPr>
              <w:t xml:space="preserve">　　　　（５・10・20部）</w:t>
            </w:r>
            <w:r w:rsidRPr="00553B52">
              <w:rPr>
                <w:rFonts w:ascii="游ゴシック" w:eastAsia="游ゴシック" w:hAnsi="游ゴシック" w:hint="eastAsia"/>
                <w:sz w:val="16"/>
                <w:szCs w:val="16"/>
              </w:rPr>
              <w:t xml:space="preserve">　</w:t>
            </w:r>
            <w:r>
              <w:rPr>
                <w:rFonts w:ascii="游ゴシック" w:eastAsia="游ゴシック" w:hAnsi="游ゴシック" w:hint="eastAsia"/>
                <w:sz w:val="16"/>
                <w:szCs w:val="16"/>
              </w:rPr>
              <w:t xml:space="preserve">　　</w:t>
            </w:r>
            <w:r w:rsidRPr="00553B52">
              <w:rPr>
                <w:rFonts w:ascii="游ゴシック" w:eastAsia="游ゴシック" w:hAnsi="游ゴシック" w:hint="eastAsia"/>
                <w:sz w:val="16"/>
                <w:szCs w:val="16"/>
              </w:rPr>
              <w:t>□ベトナム語</w:t>
            </w:r>
            <w:r>
              <w:rPr>
                <w:rFonts w:ascii="游ゴシック" w:eastAsia="游ゴシック" w:hAnsi="游ゴシック" w:hint="eastAsia"/>
                <w:sz w:val="16"/>
                <w:szCs w:val="16"/>
              </w:rPr>
              <w:t>（５・10・20部）</w:t>
            </w:r>
          </w:p>
        </w:tc>
      </w:tr>
      <w:tr w:rsidR="00821F89" w:rsidRPr="0033731F" w14:paraId="071A2BD3" w14:textId="77777777" w:rsidTr="00821F89">
        <w:tc>
          <w:tcPr>
            <w:tcW w:w="709" w:type="dxa"/>
          </w:tcPr>
          <w:p w14:paraId="21E86C51" w14:textId="77777777" w:rsidR="00821F89" w:rsidRPr="0033731F" w:rsidRDefault="00821F89" w:rsidP="00821F89">
            <w:pPr>
              <w:rPr>
                <w:rFonts w:ascii="游ゴシック" w:eastAsia="游ゴシック" w:hAnsi="游ゴシック"/>
                <w:sz w:val="16"/>
                <w:szCs w:val="16"/>
              </w:rPr>
            </w:pPr>
          </w:p>
        </w:tc>
        <w:tc>
          <w:tcPr>
            <w:tcW w:w="4441" w:type="dxa"/>
            <w:shd w:val="clear" w:color="auto" w:fill="auto"/>
          </w:tcPr>
          <w:p w14:paraId="31A087A4" w14:textId="77777777" w:rsidR="00821F89" w:rsidRDefault="00821F89" w:rsidP="00821F89">
            <w:pPr>
              <w:spacing w:line="280" w:lineRule="exact"/>
              <w:rPr>
                <w:rFonts w:ascii="游ゴシック" w:eastAsia="游ゴシック" w:hAnsi="游ゴシック"/>
                <w:sz w:val="16"/>
                <w:szCs w:val="16"/>
              </w:rPr>
            </w:pPr>
            <w:r w:rsidRPr="0033731F">
              <w:rPr>
                <w:rFonts w:ascii="游ゴシック" w:eastAsia="游ゴシック" w:hAnsi="游ゴシック" w:hint="eastAsia"/>
                <w:sz w:val="16"/>
                <w:szCs w:val="16"/>
              </w:rPr>
              <w:t>外国人保護者・生徒のための「中学校生活を充実させる</w:t>
            </w:r>
          </w:p>
          <w:p w14:paraId="6C901F7D" w14:textId="49ADF518" w:rsidR="00821F89" w:rsidRPr="0033731F" w:rsidRDefault="00821F89" w:rsidP="00821F89">
            <w:pPr>
              <w:spacing w:line="280" w:lineRule="exact"/>
              <w:rPr>
                <w:rFonts w:ascii="游ゴシック" w:eastAsia="游ゴシック" w:hAnsi="游ゴシック"/>
                <w:sz w:val="16"/>
                <w:szCs w:val="16"/>
              </w:rPr>
            </w:pPr>
            <w:r w:rsidRPr="0033731F">
              <w:rPr>
                <w:rFonts w:ascii="游ゴシック" w:eastAsia="游ゴシック" w:hAnsi="游ゴシック" w:hint="eastAsia"/>
                <w:sz w:val="16"/>
                <w:szCs w:val="16"/>
              </w:rPr>
              <w:t>10のポイント」</w:t>
            </w:r>
          </w:p>
          <w:p w14:paraId="7014E3DC" w14:textId="77777777" w:rsidR="00821F89" w:rsidRPr="0033731F" w:rsidRDefault="00821F89" w:rsidP="00821F89">
            <w:pPr>
              <w:spacing w:line="280" w:lineRule="exact"/>
              <w:rPr>
                <w:rFonts w:ascii="游ゴシック" w:eastAsia="游ゴシック" w:hAnsi="游ゴシック"/>
                <w:sz w:val="16"/>
                <w:szCs w:val="16"/>
              </w:rPr>
            </w:pPr>
            <w:r w:rsidRPr="0033731F">
              <w:rPr>
                <w:rFonts w:ascii="游ゴシック" w:eastAsia="游ゴシック" w:hAnsi="游ゴシック" w:hint="eastAsia"/>
                <w:sz w:val="16"/>
                <w:szCs w:val="16"/>
              </w:rPr>
              <w:t>[サイズ：A5/6ページ]</w:t>
            </w:r>
          </w:p>
        </w:tc>
        <w:tc>
          <w:tcPr>
            <w:tcW w:w="5340" w:type="dxa"/>
            <w:tcBorders>
              <w:bottom w:val="single" w:sz="4" w:space="0" w:color="auto"/>
            </w:tcBorders>
          </w:tcPr>
          <w:p w14:paraId="164173FF" w14:textId="1645C269" w:rsidR="00821F89" w:rsidRPr="0033731F" w:rsidRDefault="00821F89" w:rsidP="00821F89">
            <w:pPr>
              <w:spacing w:line="280" w:lineRule="exact"/>
              <w:rPr>
                <w:rFonts w:ascii="游ゴシック" w:eastAsia="游ゴシック" w:hAnsi="游ゴシック"/>
                <w:sz w:val="16"/>
                <w:szCs w:val="16"/>
              </w:rPr>
            </w:pPr>
            <w:r w:rsidRPr="0033731F">
              <w:rPr>
                <w:rFonts w:ascii="游ゴシック" w:eastAsia="游ゴシック" w:hAnsi="游ゴシック" w:hint="eastAsia"/>
                <w:sz w:val="16"/>
                <w:szCs w:val="16"/>
              </w:rPr>
              <w:t xml:space="preserve">□中国語　　　</w:t>
            </w:r>
            <w:r>
              <w:rPr>
                <w:rFonts w:ascii="游ゴシック" w:eastAsia="游ゴシック" w:hAnsi="游ゴシック" w:hint="eastAsia"/>
                <w:sz w:val="16"/>
                <w:szCs w:val="16"/>
              </w:rPr>
              <w:t xml:space="preserve">（５・10・20部） </w:t>
            </w:r>
            <w:r>
              <w:rPr>
                <w:rFonts w:ascii="游ゴシック" w:eastAsia="游ゴシック" w:hAnsi="游ゴシック"/>
                <w:sz w:val="16"/>
                <w:szCs w:val="16"/>
              </w:rPr>
              <w:t xml:space="preserve"> </w:t>
            </w:r>
            <w:r w:rsidRPr="00553B52">
              <w:rPr>
                <w:rFonts w:ascii="游ゴシック" w:eastAsia="游ゴシック" w:hAnsi="游ゴシック" w:hint="eastAsia"/>
                <w:sz w:val="16"/>
                <w:szCs w:val="16"/>
              </w:rPr>
              <w:t xml:space="preserve">　　</w:t>
            </w:r>
            <w:r w:rsidRPr="0033731F">
              <w:rPr>
                <w:rFonts w:ascii="游ゴシック" w:eastAsia="游ゴシック" w:hAnsi="游ゴシック" w:hint="eastAsia"/>
                <w:sz w:val="16"/>
                <w:szCs w:val="16"/>
              </w:rPr>
              <w:t>□スペイン語</w:t>
            </w:r>
            <w:r>
              <w:rPr>
                <w:rFonts w:ascii="游ゴシック" w:eastAsia="游ゴシック" w:hAnsi="游ゴシック" w:hint="eastAsia"/>
                <w:sz w:val="16"/>
                <w:szCs w:val="16"/>
              </w:rPr>
              <w:t>（５・10・20部）</w:t>
            </w:r>
            <w:r w:rsidRPr="00553B52">
              <w:rPr>
                <w:rFonts w:ascii="游ゴシック" w:eastAsia="游ゴシック" w:hAnsi="游ゴシック" w:hint="eastAsia"/>
                <w:sz w:val="16"/>
                <w:szCs w:val="16"/>
              </w:rPr>
              <w:t xml:space="preserve">　　　</w:t>
            </w:r>
            <w:r w:rsidRPr="0033731F">
              <w:rPr>
                <w:rFonts w:ascii="游ゴシック" w:eastAsia="游ゴシック" w:hAnsi="游ゴシック" w:hint="eastAsia"/>
                <w:sz w:val="16"/>
                <w:szCs w:val="16"/>
              </w:rPr>
              <w:t xml:space="preserve">　　□ポルトガル語</w:t>
            </w:r>
            <w:r>
              <w:rPr>
                <w:rFonts w:ascii="游ゴシック" w:eastAsia="游ゴシック" w:hAnsi="游ゴシック" w:hint="eastAsia"/>
                <w:sz w:val="16"/>
                <w:szCs w:val="16"/>
              </w:rPr>
              <w:t xml:space="preserve">（５・10・20部） </w:t>
            </w:r>
            <w:r>
              <w:rPr>
                <w:rFonts w:ascii="游ゴシック" w:eastAsia="游ゴシック" w:hAnsi="游ゴシック"/>
                <w:sz w:val="16"/>
                <w:szCs w:val="16"/>
              </w:rPr>
              <w:t xml:space="preserve">     </w:t>
            </w:r>
            <w:r w:rsidRPr="0033731F">
              <w:rPr>
                <w:rFonts w:ascii="游ゴシック" w:eastAsia="游ゴシック" w:hAnsi="游ゴシック" w:hint="eastAsia"/>
                <w:sz w:val="16"/>
                <w:szCs w:val="16"/>
              </w:rPr>
              <w:t>□英語</w:t>
            </w:r>
            <w:r>
              <w:rPr>
                <w:rFonts w:ascii="游ゴシック" w:eastAsia="游ゴシック" w:hAnsi="游ゴシック" w:hint="eastAsia"/>
                <w:sz w:val="16"/>
                <w:szCs w:val="16"/>
              </w:rPr>
              <w:t xml:space="preserve">　</w:t>
            </w:r>
            <w:r>
              <w:rPr>
                <w:rFonts w:ascii="游ゴシック" w:eastAsia="游ゴシック" w:hAnsi="游ゴシック"/>
                <w:sz w:val="16"/>
                <w:szCs w:val="16"/>
              </w:rPr>
              <w:t xml:space="preserve">    </w:t>
            </w:r>
            <w:r>
              <w:rPr>
                <w:rFonts w:ascii="游ゴシック" w:eastAsia="游ゴシック" w:hAnsi="游ゴシック" w:hint="eastAsia"/>
                <w:sz w:val="16"/>
                <w:szCs w:val="16"/>
              </w:rPr>
              <w:t>（５・10・20部）</w:t>
            </w:r>
            <w:r w:rsidRPr="00553B52">
              <w:rPr>
                <w:rFonts w:ascii="游ゴシック" w:eastAsia="游ゴシック" w:hAnsi="游ゴシック" w:hint="eastAsia"/>
                <w:sz w:val="16"/>
                <w:szCs w:val="16"/>
              </w:rPr>
              <w:t xml:space="preserve">　　　</w:t>
            </w:r>
          </w:p>
        </w:tc>
      </w:tr>
      <w:tr w:rsidR="00821F89" w:rsidRPr="0033731F" w14:paraId="4008FCBB" w14:textId="77777777" w:rsidTr="00821F89">
        <w:tc>
          <w:tcPr>
            <w:tcW w:w="709" w:type="dxa"/>
          </w:tcPr>
          <w:p w14:paraId="120FF853" w14:textId="77777777" w:rsidR="00821F89" w:rsidRPr="0033731F" w:rsidRDefault="00821F89" w:rsidP="00821F89">
            <w:pPr>
              <w:rPr>
                <w:rFonts w:ascii="游ゴシック" w:eastAsia="游ゴシック" w:hAnsi="游ゴシック"/>
                <w:sz w:val="16"/>
                <w:szCs w:val="16"/>
              </w:rPr>
            </w:pPr>
          </w:p>
        </w:tc>
        <w:tc>
          <w:tcPr>
            <w:tcW w:w="4441" w:type="dxa"/>
            <w:shd w:val="clear" w:color="auto" w:fill="auto"/>
          </w:tcPr>
          <w:p w14:paraId="3687B5DA" w14:textId="77777777" w:rsidR="00821F89" w:rsidRDefault="00821F89" w:rsidP="00821F89">
            <w:pPr>
              <w:spacing w:line="280" w:lineRule="exact"/>
              <w:rPr>
                <w:rFonts w:ascii="游ゴシック" w:eastAsia="游ゴシック" w:hAnsi="游ゴシック"/>
                <w:sz w:val="16"/>
                <w:szCs w:val="16"/>
              </w:rPr>
            </w:pPr>
            <w:r w:rsidRPr="0033731F">
              <w:rPr>
                <w:rFonts w:ascii="游ゴシック" w:eastAsia="游ゴシック" w:hAnsi="游ゴシック" w:hint="eastAsia"/>
                <w:sz w:val="16"/>
                <w:szCs w:val="16"/>
              </w:rPr>
              <w:t>あるあるマンガでよむ　外国につながる生徒の高校進学</w:t>
            </w:r>
          </w:p>
          <w:p w14:paraId="09B64440" w14:textId="768063F5" w:rsidR="00821F89" w:rsidRPr="0033731F" w:rsidRDefault="00821F89" w:rsidP="00821F89">
            <w:pPr>
              <w:spacing w:line="280" w:lineRule="exact"/>
              <w:rPr>
                <w:rFonts w:ascii="游ゴシック" w:eastAsia="游ゴシック" w:hAnsi="游ゴシック"/>
                <w:sz w:val="16"/>
                <w:szCs w:val="16"/>
              </w:rPr>
            </w:pPr>
            <w:r w:rsidRPr="0033731F">
              <w:rPr>
                <w:rFonts w:ascii="游ゴシック" w:eastAsia="游ゴシック" w:hAnsi="游ゴシック" w:hint="eastAsia"/>
                <w:sz w:val="16"/>
                <w:szCs w:val="16"/>
              </w:rPr>
              <w:t>サポートガイド　こまったときの10のヒント</w:t>
            </w:r>
          </w:p>
          <w:p w14:paraId="3064F24A" w14:textId="77777777" w:rsidR="00821F89" w:rsidRPr="0033731F" w:rsidRDefault="00821F89" w:rsidP="00821F89">
            <w:pPr>
              <w:spacing w:line="280" w:lineRule="exact"/>
              <w:rPr>
                <w:rFonts w:ascii="游ゴシック" w:eastAsia="游ゴシック" w:hAnsi="游ゴシック"/>
                <w:sz w:val="16"/>
                <w:szCs w:val="16"/>
              </w:rPr>
            </w:pPr>
            <w:r w:rsidRPr="0033731F">
              <w:rPr>
                <w:rFonts w:ascii="游ゴシック" w:eastAsia="游ゴシック" w:hAnsi="游ゴシック" w:hint="eastAsia"/>
                <w:sz w:val="16"/>
                <w:szCs w:val="16"/>
              </w:rPr>
              <w:t>[サイズ：A5/28ページ]</w:t>
            </w:r>
          </w:p>
        </w:tc>
        <w:tc>
          <w:tcPr>
            <w:tcW w:w="5340" w:type="dxa"/>
            <w:tcBorders>
              <w:bottom w:val="single" w:sz="4" w:space="0" w:color="auto"/>
              <w:tl2br w:val="nil"/>
            </w:tcBorders>
          </w:tcPr>
          <w:p w14:paraId="2BAFCCB6" w14:textId="65EA248F" w:rsidR="00821F89" w:rsidRPr="0033731F" w:rsidRDefault="00821F89" w:rsidP="00821F89">
            <w:pPr>
              <w:spacing w:line="280" w:lineRule="exact"/>
              <w:rPr>
                <w:rFonts w:ascii="游ゴシック" w:eastAsia="游ゴシック" w:hAnsi="游ゴシック"/>
                <w:sz w:val="16"/>
                <w:szCs w:val="16"/>
              </w:rPr>
            </w:pPr>
            <w:r>
              <w:rPr>
                <w:rFonts w:ascii="游ゴシック" w:eastAsia="游ゴシック" w:hAnsi="游ゴシック" w:hint="eastAsia"/>
                <w:sz w:val="16"/>
                <w:szCs w:val="16"/>
              </w:rPr>
              <w:t>□日本語</w:t>
            </w:r>
            <w:r w:rsidR="009725A9">
              <w:rPr>
                <w:rFonts w:ascii="游ゴシック" w:eastAsia="游ゴシック" w:hAnsi="游ゴシック" w:hint="eastAsia"/>
                <w:sz w:val="16"/>
                <w:szCs w:val="16"/>
              </w:rPr>
              <w:t xml:space="preserve">　　　（５・10・20部）</w:t>
            </w:r>
          </w:p>
        </w:tc>
      </w:tr>
      <w:tr w:rsidR="00821F89" w:rsidRPr="0033731F" w14:paraId="4A51C6C4" w14:textId="77777777" w:rsidTr="00821F89">
        <w:tc>
          <w:tcPr>
            <w:tcW w:w="709" w:type="dxa"/>
          </w:tcPr>
          <w:p w14:paraId="33D46EC5" w14:textId="77777777" w:rsidR="00821F89" w:rsidRPr="0033731F" w:rsidRDefault="00821F89" w:rsidP="00821F89">
            <w:pPr>
              <w:rPr>
                <w:rFonts w:ascii="游ゴシック" w:eastAsia="游ゴシック" w:hAnsi="游ゴシック"/>
                <w:sz w:val="16"/>
                <w:szCs w:val="16"/>
              </w:rPr>
            </w:pPr>
          </w:p>
        </w:tc>
        <w:tc>
          <w:tcPr>
            <w:tcW w:w="4441" w:type="dxa"/>
            <w:shd w:val="clear" w:color="auto" w:fill="auto"/>
          </w:tcPr>
          <w:p w14:paraId="77AA576D" w14:textId="77777777" w:rsidR="00821F89" w:rsidRPr="0033731F" w:rsidRDefault="00821F89" w:rsidP="00821F89">
            <w:pPr>
              <w:spacing w:line="280" w:lineRule="exact"/>
              <w:rPr>
                <w:rFonts w:ascii="游ゴシック" w:eastAsia="游ゴシック" w:hAnsi="游ゴシック"/>
                <w:sz w:val="16"/>
                <w:szCs w:val="16"/>
              </w:rPr>
            </w:pPr>
            <w:r w:rsidRPr="0033731F">
              <w:rPr>
                <w:rFonts w:ascii="游ゴシック" w:eastAsia="游ゴシック" w:hAnsi="游ゴシック" w:hint="eastAsia"/>
                <w:sz w:val="16"/>
                <w:szCs w:val="16"/>
              </w:rPr>
              <w:t>外国につながる子どもの未来を支えるために</w:t>
            </w:r>
          </w:p>
          <w:p w14:paraId="5CE8E4F6" w14:textId="77777777" w:rsidR="00821F89" w:rsidRPr="0033731F" w:rsidRDefault="00821F89" w:rsidP="00821F89">
            <w:pPr>
              <w:spacing w:line="280" w:lineRule="exact"/>
              <w:rPr>
                <w:rFonts w:ascii="游ゴシック" w:eastAsia="游ゴシック" w:hAnsi="游ゴシック"/>
                <w:sz w:val="16"/>
                <w:szCs w:val="16"/>
              </w:rPr>
            </w:pPr>
            <w:r w:rsidRPr="0033731F">
              <w:rPr>
                <w:rFonts w:ascii="游ゴシック" w:eastAsia="游ゴシック" w:hAnsi="游ゴシック" w:hint="eastAsia"/>
                <w:sz w:val="16"/>
                <w:szCs w:val="16"/>
              </w:rPr>
              <w:t>〜</w:t>
            </w:r>
            <w:r w:rsidRPr="0033731F">
              <w:rPr>
                <w:rFonts w:ascii="游ゴシック" w:eastAsia="游ゴシック" w:hAnsi="游ゴシック"/>
                <w:sz w:val="16"/>
                <w:szCs w:val="16"/>
              </w:rPr>
              <w:t>5</w:t>
            </w:r>
            <w:r w:rsidRPr="0033731F">
              <w:rPr>
                <w:rFonts w:ascii="游ゴシック" w:eastAsia="游ゴシック" w:hAnsi="游ゴシック" w:hint="eastAsia"/>
                <w:sz w:val="16"/>
                <w:szCs w:val="16"/>
              </w:rPr>
              <w:t>年後、</w:t>
            </w:r>
            <w:r w:rsidRPr="0033731F">
              <w:rPr>
                <w:rFonts w:ascii="游ゴシック" w:eastAsia="游ゴシック" w:hAnsi="游ゴシック"/>
                <w:sz w:val="16"/>
                <w:szCs w:val="16"/>
              </w:rPr>
              <w:t>10</w:t>
            </w:r>
            <w:r w:rsidRPr="0033731F">
              <w:rPr>
                <w:rFonts w:ascii="游ゴシック" w:eastAsia="游ゴシック" w:hAnsi="游ゴシック" w:hint="eastAsia"/>
                <w:sz w:val="16"/>
                <w:szCs w:val="16"/>
              </w:rPr>
              <w:t>年後を見据えて成長を見守るヒント</w:t>
            </w:r>
          </w:p>
          <w:p w14:paraId="6DA48EA7" w14:textId="77777777" w:rsidR="00821F89" w:rsidRPr="0033731F" w:rsidRDefault="00821F89" w:rsidP="00821F89">
            <w:pPr>
              <w:spacing w:line="280" w:lineRule="exact"/>
              <w:rPr>
                <w:rFonts w:ascii="游ゴシック" w:eastAsia="游ゴシック" w:hAnsi="游ゴシック"/>
                <w:sz w:val="16"/>
                <w:szCs w:val="16"/>
              </w:rPr>
            </w:pPr>
            <w:r w:rsidRPr="0033731F">
              <w:rPr>
                <w:rFonts w:ascii="游ゴシック" w:eastAsia="游ゴシック" w:hAnsi="游ゴシック" w:hint="eastAsia"/>
                <w:sz w:val="16"/>
                <w:szCs w:val="16"/>
              </w:rPr>
              <w:t>[サイズ：A5/16ページ]</w:t>
            </w:r>
          </w:p>
        </w:tc>
        <w:tc>
          <w:tcPr>
            <w:tcW w:w="5340" w:type="dxa"/>
            <w:tcBorders>
              <w:bottom w:val="single" w:sz="4" w:space="0" w:color="auto"/>
              <w:tl2br w:val="nil"/>
            </w:tcBorders>
          </w:tcPr>
          <w:p w14:paraId="5D017BFA" w14:textId="17F71B82" w:rsidR="00821F89" w:rsidRPr="0033731F" w:rsidRDefault="00821F89" w:rsidP="00821F89">
            <w:pPr>
              <w:spacing w:line="280" w:lineRule="exact"/>
              <w:rPr>
                <w:rFonts w:ascii="游ゴシック" w:eastAsia="游ゴシック" w:hAnsi="游ゴシック"/>
                <w:sz w:val="16"/>
                <w:szCs w:val="16"/>
              </w:rPr>
            </w:pPr>
            <w:r>
              <w:rPr>
                <w:rFonts w:ascii="游ゴシック" w:eastAsia="游ゴシック" w:hAnsi="游ゴシック" w:hint="eastAsia"/>
                <w:sz w:val="16"/>
                <w:szCs w:val="16"/>
              </w:rPr>
              <w:t>□日本語</w:t>
            </w:r>
            <w:r w:rsidR="009725A9">
              <w:rPr>
                <w:rFonts w:ascii="游ゴシック" w:eastAsia="游ゴシック" w:hAnsi="游ゴシック" w:hint="eastAsia"/>
                <w:sz w:val="16"/>
                <w:szCs w:val="16"/>
              </w:rPr>
              <w:t xml:space="preserve">　　 （５・10・20部）</w:t>
            </w:r>
          </w:p>
        </w:tc>
      </w:tr>
      <w:tr w:rsidR="00821F89" w:rsidRPr="009725A9" w14:paraId="2D817C7A" w14:textId="77777777" w:rsidTr="00821F89">
        <w:tc>
          <w:tcPr>
            <w:tcW w:w="709" w:type="dxa"/>
          </w:tcPr>
          <w:p w14:paraId="3E433787" w14:textId="77777777" w:rsidR="00821F89" w:rsidRPr="0033731F" w:rsidRDefault="00821F89" w:rsidP="00821F89">
            <w:pPr>
              <w:rPr>
                <w:rFonts w:ascii="游ゴシック" w:eastAsia="游ゴシック" w:hAnsi="游ゴシック"/>
                <w:sz w:val="16"/>
                <w:szCs w:val="16"/>
              </w:rPr>
            </w:pPr>
          </w:p>
        </w:tc>
        <w:tc>
          <w:tcPr>
            <w:tcW w:w="4441" w:type="dxa"/>
            <w:shd w:val="clear" w:color="auto" w:fill="auto"/>
          </w:tcPr>
          <w:p w14:paraId="65103117" w14:textId="77777777" w:rsidR="009C056A" w:rsidRDefault="00821F89" w:rsidP="00821F89">
            <w:pPr>
              <w:spacing w:line="280" w:lineRule="exact"/>
              <w:rPr>
                <w:rFonts w:ascii="游ゴシック" w:eastAsia="游ゴシック" w:hAnsi="游ゴシック"/>
                <w:sz w:val="16"/>
                <w:szCs w:val="16"/>
              </w:rPr>
            </w:pPr>
            <w:r w:rsidRPr="0033731F">
              <w:rPr>
                <w:rFonts w:ascii="游ゴシック" w:eastAsia="游ゴシック" w:hAnsi="游ゴシック" w:hint="eastAsia"/>
                <w:sz w:val="16"/>
                <w:szCs w:val="16"/>
              </w:rPr>
              <w:t>外国人住民向け防災リーフレット「災害のときの便利</w:t>
            </w:r>
          </w:p>
          <w:p w14:paraId="33B61D38" w14:textId="3498CD7E" w:rsidR="00821F89" w:rsidRPr="0033731F" w:rsidRDefault="00821F89" w:rsidP="00821F89">
            <w:pPr>
              <w:spacing w:line="280" w:lineRule="exact"/>
              <w:rPr>
                <w:rFonts w:ascii="游ゴシック" w:eastAsia="游ゴシック" w:hAnsi="游ゴシック"/>
                <w:sz w:val="16"/>
                <w:szCs w:val="16"/>
              </w:rPr>
            </w:pPr>
            <w:r w:rsidRPr="0033731F">
              <w:rPr>
                <w:rFonts w:ascii="游ゴシック" w:eastAsia="游ゴシック" w:hAnsi="游ゴシック" w:hint="eastAsia"/>
                <w:sz w:val="16"/>
                <w:szCs w:val="16"/>
              </w:rPr>
              <w:t>ノート」</w:t>
            </w:r>
          </w:p>
          <w:p w14:paraId="6C8BCBC0" w14:textId="77777777" w:rsidR="00821F89" w:rsidRPr="0033731F" w:rsidRDefault="00821F89" w:rsidP="00821F89">
            <w:pPr>
              <w:spacing w:line="280" w:lineRule="exact"/>
              <w:rPr>
                <w:rFonts w:ascii="游ゴシック" w:eastAsia="游ゴシック" w:hAnsi="游ゴシック"/>
                <w:sz w:val="16"/>
                <w:szCs w:val="16"/>
              </w:rPr>
            </w:pPr>
            <w:r w:rsidRPr="0033731F">
              <w:rPr>
                <w:rFonts w:ascii="游ゴシック" w:eastAsia="游ゴシック" w:hAnsi="游ゴシック" w:hint="eastAsia"/>
                <w:sz w:val="16"/>
                <w:szCs w:val="16"/>
              </w:rPr>
              <w:t>[サイズ：カードサイズ/16ページ]</w:t>
            </w:r>
          </w:p>
        </w:tc>
        <w:tc>
          <w:tcPr>
            <w:tcW w:w="5340" w:type="dxa"/>
            <w:tcBorders>
              <w:bottom w:val="single" w:sz="4" w:space="0" w:color="auto"/>
            </w:tcBorders>
          </w:tcPr>
          <w:p w14:paraId="3F2E5377" w14:textId="7DC3E6EF" w:rsidR="009725A9" w:rsidRDefault="00821F89" w:rsidP="00821F89">
            <w:pPr>
              <w:spacing w:line="280" w:lineRule="exact"/>
              <w:jc w:val="left"/>
              <w:rPr>
                <w:rFonts w:ascii="游ゴシック" w:eastAsia="游ゴシック" w:hAnsi="游ゴシック"/>
                <w:sz w:val="16"/>
                <w:szCs w:val="16"/>
              </w:rPr>
            </w:pPr>
            <w:r w:rsidRPr="0033731F">
              <w:rPr>
                <w:rFonts w:ascii="游ゴシック" w:eastAsia="游ゴシック" w:hAnsi="游ゴシック" w:hint="eastAsia"/>
                <w:sz w:val="16"/>
                <w:szCs w:val="16"/>
              </w:rPr>
              <w:t>□中国語</w:t>
            </w:r>
            <w:r w:rsidR="009725A9">
              <w:rPr>
                <w:rFonts w:ascii="游ゴシック" w:eastAsia="游ゴシック" w:hAnsi="游ゴシック" w:hint="eastAsia"/>
                <w:sz w:val="16"/>
                <w:szCs w:val="16"/>
              </w:rPr>
              <w:t xml:space="preserve">　　　（５・10・20部）　</w:t>
            </w:r>
            <w:r w:rsidRPr="0033731F">
              <w:rPr>
                <w:rFonts w:ascii="游ゴシック" w:eastAsia="游ゴシック" w:hAnsi="游ゴシック" w:hint="eastAsia"/>
                <w:sz w:val="16"/>
                <w:szCs w:val="16"/>
              </w:rPr>
              <w:t xml:space="preserve">　□タガログ語</w:t>
            </w:r>
            <w:r w:rsidR="009725A9">
              <w:rPr>
                <w:rFonts w:ascii="游ゴシック" w:eastAsia="游ゴシック" w:hAnsi="游ゴシック" w:hint="eastAsia"/>
                <w:sz w:val="16"/>
                <w:szCs w:val="16"/>
              </w:rPr>
              <w:t>（５・10・20部）</w:t>
            </w:r>
          </w:p>
          <w:p w14:paraId="4A147FDB" w14:textId="19DEC154" w:rsidR="00821F89" w:rsidRDefault="00821F89" w:rsidP="00821F89">
            <w:pPr>
              <w:spacing w:line="280" w:lineRule="exact"/>
              <w:jc w:val="left"/>
              <w:rPr>
                <w:rFonts w:ascii="游ゴシック" w:eastAsia="游ゴシック" w:hAnsi="游ゴシック"/>
                <w:sz w:val="16"/>
                <w:szCs w:val="16"/>
              </w:rPr>
            </w:pPr>
            <w:r w:rsidRPr="0033731F">
              <w:rPr>
                <w:rFonts w:ascii="游ゴシック" w:eastAsia="游ゴシック" w:hAnsi="游ゴシック" w:hint="eastAsia"/>
                <w:sz w:val="16"/>
                <w:szCs w:val="16"/>
              </w:rPr>
              <w:t>□ベトナム語</w:t>
            </w:r>
            <w:r w:rsidR="009725A9">
              <w:rPr>
                <w:rFonts w:ascii="游ゴシック" w:eastAsia="游ゴシック" w:hAnsi="游ゴシック" w:hint="eastAsia"/>
                <w:sz w:val="16"/>
                <w:szCs w:val="16"/>
              </w:rPr>
              <w:t xml:space="preserve">　（５・10・20部）</w:t>
            </w:r>
            <w:r>
              <w:rPr>
                <w:rFonts w:ascii="游ゴシック" w:eastAsia="游ゴシック" w:hAnsi="游ゴシック" w:hint="eastAsia"/>
                <w:sz w:val="16"/>
                <w:szCs w:val="16"/>
              </w:rPr>
              <w:t xml:space="preserve">　</w:t>
            </w:r>
            <w:r w:rsidR="009725A9">
              <w:rPr>
                <w:rFonts w:ascii="游ゴシック" w:eastAsia="游ゴシック" w:hAnsi="游ゴシック" w:hint="eastAsia"/>
                <w:sz w:val="16"/>
                <w:szCs w:val="16"/>
              </w:rPr>
              <w:t xml:space="preserve">　</w:t>
            </w:r>
            <w:r w:rsidRPr="0033731F">
              <w:rPr>
                <w:rFonts w:ascii="游ゴシック" w:eastAsia="游ゴシック" w:hAnsi="游ゴシック" w:hint="eastAsia"/>
                <w:sz w:val="16"/>
                <w:szCs w:val="16"/>
              </w:rPr>
              <w:t>□ネパール語</w:t>
            </w:r>
            <w:r w:rsidR="009725A9">
              <w:rPr>
                <w:rFonts w:ascii="游ゴシック" w:eastAsia="游ゴシック" w:hAnsi="游ゴシック" w:hint="eastAsia"/>
                <w:sz w:val="16"/>
                <w:szCs w:val="16"/>
              </w:rPr>
              <w:t>（５・10・20部）</w:t>
            </w:r>
          </w:p>
          <w:p w14:paraId="3E194CAA" w14:textId="11AB7861" w:rsidR="00821F89" w:rsidRDefault="00821F89" w:rsidP="00821F89">
            <w:pPr>
              <w:spacing w:line="280" w:lineRule="exact"/>
              <w:jc w:val="left"/>
              <w:rPr>
                <w:rFonts w:ascii="游ゴシック" w:eastAsia="游ゴシック" w:hAnsi="游ゴシック"/>
                <w:sz w:val="16"/>
                <w:szCs w:val="16"/>
              </w:rPr>
            </w:pPr>
            <w:r w:rsidRPr="0033731F">
              <w:rPr>
                <w:rFonts w:ascii="游ゴシック" w:eastAsia="游ゴシック" w:hAnsi="游ゴシック" w:hint="eastAsia"/>
                <w:sz w:val="16"/>
                <w:szCs w:val="16"/>
              </w:rPr>
              <w:t>□韓国・朝鮮語</w:t>
            </w:r>
            <w:r w:rsidR="009725A9">
              <w:rPr>
                <w:rFonts w:ascii="游ゴシック" w:eastAsia="游ゴシック" w:hAnsi="游ゴシック" w:hint="eastAsia"/>
                <w:sz w:val="16"/>
                <w:szCs w:val="16"/>
              </w:rPr>
              <w:t>（５・10・20部）</w:t>
            </w:r>
            <w:r>
              <w:rPr>
                <w:rFonts w:ascii="游ゴシック" w:eastAsia="游ゴシック" w:hAnsi="游ゴシック" w:hint="eastAsia"/>
                <w:sz w:val="16"/>
                <w:szCs w:val="16"/>
              </w:rPr>
              <w:t xml:space="preserve">　</w:t>
            </w:r>
            <w:r w:rsidR="009725A9">
              <w:rPr>
                <w:rFonts w:ascii="游ゴシック" w:eastAsia="游ゴシック" w:hAnsi="游ゴシック" w:hint="eastAsia"/>
                <w:sz w:val="16"/>
                <w:szCs w:val="16"/>
              </w:rPr>
              <w:t xml:space="preserve">　</w:t>
            </w:r>
            <w:r w:rsidRPr="0033731F">
              <w:rPr>
                <w:rFonts w:ascii="游ゴシック" w:eastAsia="游ゴシック" w:hAnsi="游ゴシック" w:hint="eastAsia"/>
                <w:sz w:val="16"/>
                <w:szCs w:val="16"/>
              </w:rPr>
              <w:t>□スペイン語</w:t>
            </w:r>
            <w:r w:rsidR="009725A9">
              <w:rPr>
                <w:rFonts w:ascii="游ゴシック" w:eastAsia="游ゴシック" w:hAnsi="游ゴシック" w:hint="eastAsia"/>
                <w:sz w:val="16"/>
                <w:szCs w:val="16"/>
              </w:rPr>
              <w:t>（５・10・20部）</w:t>
            </w:r>
            <w:r w:rsidRPr="0033731F">
              <w:rPr>
                <w:rFonts w:ascii="游ゴシック" w:eastAsia="游ゴシック" w:hAnsi="游ゴシック" w:hint="eastAsia"/>
                <w:sz w:val="16"/>
                <w:szCs w:val="16"/>
              </w:rPr>
              <w:t xml:space="preserve">　</w:t>
            </w:r>
          </w:p>
          <w:p w14:paraId="5173D3C2" w14:textId="2B304679" w:rsidR="009725A9" w:rsidRPr="00821F89" w:rsidRDefault="009725A9" w:rsidP="00821F89">
            <w:pPr>
              <w:spacing w:line="280" w:lineRule="exact"/>
              <w:jc w:val="left"/>
              <w:rPr>
                <w:rFonts w:ascii="游ゴシック" w:eastAsia="游ゴシック" w:hAnsi="游ゴシック"/>
                <w:sz w:val="16"/>
                <w:szCs w:val="16"/>
              </w:rPr>
            </w:pPr>
            <w:r w:rsidRPr="0033731F">
              <w:rPr>
                <w:rFonts w:ascii="游ゴシック" w:eastAsia="游ゴシック" w:hAnsi="游ゴシック" w:hint="eastAsia"/>
                <w:sz w:val="16"/>
                <w:szCs w:val="16"/>
              </w:rPr>
              <w:t>□ポルトガル語</w:t>
            </w:r>
            <w:r>
              <w:rPr>
                <w:rFonts w:ascii="游ゴシック" w:eastAsia="游ゴシック" w:hAnsi="游ゴシック" w:hint="eastAsia"/>
                <w:sz w:val="16"/>
                <w:szCs w:val="16"/>
              </w:rPr>
              <w:t>（５・10・20部）</w:t>
            </w:r>
            <w:r w:rsidRPr="0033731F">
              <w:rPr>
                <w:rFonts w:ascii="游ゴシック" w:eastAsia="游ゴシック" w:hAnsi="游ゴシック" w:hint="eastAsia"/>
                <w:sz w:val="16"/>
                <w:szCs w:val="16"/>
              </w:rPr>
              <w:t xml:space="preserve">　</w:t>
            </w:r>
          </w:p>
        </w:tc>
      </w:tr>
      <w:tr w:rsidR="00821F89" w:rsidRPr="0033731F" w14:paraId="00926B0E" w14:textId="77777777" w:rsidTr="00821F89">
        <w:tc>
          <w:tcPr>
            <w:tcW w:w="709" w:type="dxa"/>
          </w:tcPr>
          <w:p w14:paraId="5B9132CE" w14:textId="77777777" w:rsidR="00821F89" w:rsidRPr="0033731F" w:rsidRDefault="00821F89" w:rsidP="00821F89">
            <w:pPr>
              <w:rPr>
                <w:rFonts w:ascii="游ゴシック" w:eastAsia="游ゴシック" w:hAnsi="游ゴシック"/>
                <w:sz w:val="16"/>
                <w:szCs w:val="16"/>
              </w:rPr>
            </w:pPr>
          </w:p>
        </w:tc>
        <w:tc>
          <w:tcPr>
            <w:tcW w:w="4441" w:type="dxa"/>
            <w:shd w:val="clear" w:color="auto" w:fill="auto"/>
          </w:tcPr>
          <w:p w14:paraId="6C56E48C" w14:textId="77777777" w:rsidR="00821F89" w:rsidRPr="0033731F" w:rsidRDefault="00821F89" w:rsidP="00821F89">
            <w:pPr>
              <w:spacing w:line="280" w:lineRule="exact"/>
              <w:rPr>
                <w:rFonts w:ascii="游ゴシック" w:eastAsia="游ゴシック" w:hAnsi="游ゴシック"/>
                <w:sz w:val="16"/>
                <w:szCs w:val="16"/>
              </w:rPr>
            </w:pPr>
            <w:r w:rsidRPr="0033731F">
              <w:rPr>
                <w:rFonts w:ascii="游ゴシック" w:eastAsia="游ゴシック" w:hAnsi="游ゴシック" w:hint="eastAsia"/>
                <w:sz w:val="16"/>
                <w:szCs w:val="16"/>
              </w:rPr>
              <w:t>やさしい日本語でコミュニケーション〜外国人にわかりやすく情報を伝えるには</w:t>
            </w:r>
          </w:p>
          <w:p w14:paraId="5C8AB549" w14:textId="77777777" w:rsidR="00821F89" w:rsidRPr="0033731F" w:rsidRDefault="00821F89" w:rsidP="00821F89">
            <w:pPr>
              <w:spacing w:line="280" w:lineRule="exact"/>
              <w:rPr>
                <w:rFonts w:ascii="游ゴシック" w:eastAsia="游ゴシック" w:hAnsi="游ゴシック"/>
                <w:sz w:val="16"/>
                <w:szCs w:val="16"/>
              </w:rPr>
            </w:pPr>
            <w:r w:rsidRPr="0033731F">
              <w:rPr>
                <w:rFonts w:ascii="游ゴシック" w:eastAsia="游ゴシック" w:hAnsi="游ゴシック" w:hint="eastAsia"/>
                <w:sz w:val="16"/>
                <w:szCs w:val="16"/>
              </w:rPr>
              <w:t>[サイズ：A5/8ページ]</w:t>
            </w:r>
          </w:p>
        </w:tc>
        <w:tc>
          <w:tcPr>
            <w:tcW w:w="5340" w:type="dxa"/>
            <w:tcBorders>
              <w:bottom w:val="single" w:sz="4" w:space="0" w:color="auto"/>
              <w:tl2br w:val="nil"/>
            </w:tcBorders>
          </w:tcPr>
          <w:p w14:paraId="5059970C" w14:textId="1D42358A" w:rsidR="00821F89" w:rsidRPr="0033731F" w:rsidRDefault="00821F89" w:rsidP="00821F89">
            <w:pPr>
              <w:spacing w:line="280" w:lineRule="exact"/>
              <w:jc w:val="left"/>
              <w:rPr>
                <w:rFonts w:ascii="游ゴシック" w:eastAsia="游ゴシック" w:hAnsi="游ゴシック"/>
                <w:sz w:val="16"/>
                <w:szCs w:val="16"/>
              </w:rPr>
            </w:pPr>
            <w:r>
              <w:rPr>
                <w:rFonts w:ascii="游ゴシック" w:eastAsia="游ゴシック" w:hAnsi="游ゴシック" w:hint="eastAsia"/>
                <w:sz w:val="16"/>
                <w:szCs w:val="16"/>
              </w:rPr>
              <w:t>□日本語</w:t>
            </w:r>
            <w:r w:rsidR="009725A9">
              <w:rPr>
                <w:rFonts w:ascii="游ゴシック" w:eastAsia="游ゴシック" w:hAnsi="游ゴシック" w:hint="eastAsia"/>
                <w:sz w:val="16"/>
                <w:szCs w:val="16"/>
              </w:rPr>
              <w:t xml:space="preserve">　　  （５・10・20部）</w:t>
            </w:r>
          </w:p>
        </w:tc>
      </w:tr>
      <w:tr w:rsidR="00821F89" w:rsidRPr="0033731F" w14:paraId="3E141E8D" w14:textId="77777777" w:rsidTr="00821F89">
        <w:tc>
          <w:tcPr>
            <w:tcW w:w="709" w:type="dxa"/>
          </w:tcPr>
          <w:p w14:paraId="0C21B408" w14:textId="77777777" w:rsidR="00821F89" w:rsidRPr="0033731F" w:rsidRDefault="00821F89" w:rsidP="00821F89">
            <w:pPr>
              <w:rPr>
                <w:rFonts w:ascii="游ゴシック" w:eastAsia="游ゴシック" w:hAnsi="游ゴシック"/>
                <w:sz w:val="16"/>
                <w:szCs w:val="16"/>
              </w:rPr>
            </w:pPr>
          </w:p>
        </w:tc>
        <w:tc>
          <w:tcPr>
            <w:tcW w:w="4441" w:type="dxa"/>
            <w:shd w:val="clear" w:color="auto" w:fill="auto"/>
          </w:tcPr>
          <w:p w14:paraId="04045660" w14:textId="77777777" w:rsidR="00821F89" w:rsidRPr="0033731F" w:rsidRDefault="00821F89" w:rsidP="00821F89">
            <w:pPr>
              <w:spacing w:line="280" w:lineRule="exact"/>
              <w:rPr>
                <w:rFonts w:ascii="游ゴシック" w:eastAsia="游ゴシック" w:hAnsi="游ゴシック"/>
                <w:sz w:val="16"/>
                <w:szCs w:val="16"/>
              </w:rPr>
            </w:pPr>
            <w:r w:rsidRPr="0033731F">
              <w:rPr>
                <w:rFonts w:ascii="游ゴシック" w:eastAsia="游ゴシック" w:hAnsi="游ゴシック" w:hint="eastAsia"/>
                <w:sz w:val="16"/>
                <w:szCs w:val="16"/>
              </w:rPr>
              <w:t>みんなで育てる多文化共生　誰もがいきいきと心豊かに暮らせるかながわを目指して</w:t>
            </w:r>
          </w:p>
          <w:p w14:paraId="35725A15" w14:textId="77777777" w:rsidR="00821F89" w:rsidRPr="0033731F" w:rsidRDefault="00821F89" w:rsidP="00821F89">
            <w:pPr>
              <w:spacing w:line="280" w:lineRule="exact"/>
              <w:rPr>
                <w:rFonts w:ascii="游ゴシック" w:eastAsia="游ゴシック" w:hAnsi="游ゴシック"/>
                <w:sz w:val="16"/>
                <w:szCs w:val="16"/>
              </w:rPr>
            </w:pPr>
            <w:r w:rsidRPr="0033731F">
              <w:rPr>
                <w:rFonts w:ascii="游ゴシック" w:eastAsia="游ゴシック" w:hAnsi="游ゴシック" w:hint="eastAsia"/>
                <w:sz w:val="16"/>
                <w:szCs w:val="16"/>
              </w:rPr>
              <w:t>[サイズ：A5/8ページ]</w:t>
            </w:r>
          </w:p>
        </w:tc>
        <w:tc>
          <w:tcPr>
            <w:tcW w:w="5340" w:type="dxa"/>
            <w:tcBorders>
              <w:bottom w:val="single" w:sz="4" w:space="0" w:color="auto"/>
              <w:tl2br w:val="nil"/>
            </w:tcBorders>
          </w:tcPr>
          <w:p w14:paraId="7EF6B878" w14:textId="4F8E35CC" w:rsidR="00821F89" w:rsidRPr="0033731F" w:rsidRDefault="00821F89" w:rsidP="00821F89">
            <w:pPr>
              <w:spacing w:line="280" w:lineRule="exact"/>
              <w:jc w:val="left"/>
              <w:rPr>
                <w:rFonts w:ascii="游ゴシック" w:eastAsia="游ゴシック" w:hAnsi="游ゴシック"/>
                <w:sz w:val="16"/>
                <w:szCs w:val="16"/>
              </w:rPr>
            </w:pPr>
            <w:r>
              <w:rPr>
                <w:rFonts w:ascii="游ゴシック" w:eastAsia="游ゴシック" w:hAnsi="游ゴシック" w:hint="eastAsia"/>
                <w:sz w:val="16"/>
                <w:szCs w:val="16"/>
              </w:rPr>
              <w:t>□日本語</w:t>
            </w:r>
            <w:r w:rsidR="009725A9">
              <w:rPr>
                <w:rFonts w:ascii="游ゴシック" w:eastAsia="游ゴシック" w:hAnsi="游ゴシック" w:hint="eastAsia"/>
                <w:sz w:val="16"/>
                <w:szCs w:val="16"/>
              </w:rPr>
              <w:t xml:space="preserve">　 </w:t>
            </w:r>
            <w:r w:rsidR="009725A9">
              <w:rPr>
                <w:rFonts w:ascii="游ゴシック" w:eastAsia="游ゴシック" w:hAnsi="游ゴシック"/>
                <w:sz w:val="16"/>
                <w:szCs w:val="16"/>
              </w:rPr>
              <w:t xml:space="preserve">  </w:t>
            </w:r>
            <w:r w:rsidR="009725A9">
              <w:rPr>
                <w:rFonts w:ascii="游ゴシック" w:eastAsia="游ゴシック" w:hAnsi="游ゴシック" w:hint="eastAsia"/>
                <w:sz w:val="16"/>
                <w:szCs w:val="16"/>
              </w:rPr>
              <w:t>（５・10・20部）</w:t>
            </w:r>
          </w:p>
        </w:tc>
      </w:tr>
      <w:tr w:rsidR="00821F89" w:rsidRPr="0033731F" w14:paraId="4348F67F" w14:textId="77777777" w:rsidTr="00821F89">
        <w:tc>
          <w:tcPr>
            <w:tcW w:w="709" w:type="dxa"/>
          </w:tcPr>
          <w:p w14:paraId="24E4DCF1" w14:textId="77777777" w:rsidR="00821F89" w:rsidRPr="0033731F" w:rsidRDefault="00821F89" w:rsidP="00821F89">
            <w:pPr>
              <w:rPr>
                <w:rFonts w:ascii="游ゴシック" w:eastAsia="游ゴシック" w:hAnsi="游ゴシック"/>
                <w:sz w:val="16"/>
                <w:szCs w:val="16"/>
              </w:rPr>
            </w:pPr>
          </w:p>
        </w:tc>
        <w:tc>
          <w:tcPr>
            <w:tcW w:w="4441" w:type="dxa"/>
            <w:shd w:val="clear" w:color="auto" w:fill="auto"/>
          </w:tcPr>
          <w:p w14:paraId="7AFCDB98" w14:textId="77777777" w:rsidR="00821F89" w:rsidRPr="0033731F" w:rsidRDefault="00821F89" w:rsidP="00821F89">
            <w:pPr>
              <w:spacing w:line="280" w:lineRule="exact"/>
              <w:rPr>
                <w:rFonts w:ascii="游ゴシック" w:eastAsia="游ゴシック" w:hAnsi="游ゴシック"/>
                <w:sz w:val="16"/>
                <w:szCs w:val="16"/>
              </w:rPr>
            </w:pPr>
            <w:r w:rsidRPr="0033731F">
              <w:rPr>
                <w:rFonts w:ascii="游ゴシック" w:eastAsia="游ゴシック" w:hAnsi="游ゴシック" w:hint="eastAsia"/>
                <w:sz w:val="16"/>
                <w:szCs w:val="16"/>
              </w:rPr>
              <w:t>神奈川で生活する外国人住民のためのお役立ち情報</w:t>
            </w:r>
          </w:p>
          <w:p w14:paraId="51815273" w14:textId="77777777" w:rsidR="00821F89" w:rsidRPr="0033731F" w:rsidRDefault="00821F89" w:rsidP="00821F89">
            <w:pPr>
              <w:spacing w:line="280" w:lineRule="exact"/>
              <w:rPr>
                <w:rFonts w:ascii="游ゴシック" w:eastAsia="游ゴシック" w:hAnsi="游ゴシック"/>
                <w:sz w:val="16"/>
                <w:szCs w:val="16"/>
              </w:rPr>
            </w:pPr>
            <w:r w:rsidRPr="0033731F">
              <w:rPr>
                <w:rFonts w:ascii="游ゴシック" w:eastAsia="游ゴシック" w:hAnsi="游ゴシック" w:hint="eastAsia"/>
                <w:sz w:val="16"/>
                <w:szCs w:val="16"/>
              </w:rPr>
              <w:t>[サイズ：A5/8ページ]</w:t>
            </w:r>
          </w:p>
        </w:tc>
        <w:tc>
          <w:tcPr>
            <w:tcW w:w="5340" w:type="dxa"/>
            <w:tcBorders>
              <w:bottom w:val="single" w:sz="4" w:space="0" w:color="auto"/>
              <w:tl2br w:val="nil"/>
            </w:tcBorders>
          </w:tcPr>
          <w:p w14:paraId="6944E5E8" w14:textId="4F973169" w:rsidR="00821F89" w:rsidRPr="0033731F" w:rsidRDefault="00821F89" w:rsidP="00821F89">
            <w:pPr>
              <w:spacing w:line="280" w:lineRule="exact"/>
              <w:jc w:val="left"/>
              <w:rPr>
                <w:rFonts w:ascii="游ゴシック" w:eastAsia="游ゴシック" w:hAnsi="游ゴシック"/>
                <w:sz w:val="16"/>
                <w:szCs w:val="16"/>
              </w:rPr>
            </w:pPr>
            <w:r w:rsidRPr="0033731F">
              <w:rPr>
                <w:rFonts w:ascii="游ゴシック" w:eastAsia="游ゴシック" w:hAnsi="游ゴシック" w:hint="eastAsia"/>
                <w:sz w:val="16"/>
                <w:szCs w:val="16"/>
              </w:rPr>
              <w:t xml:space="preserve">□中国語　</w:t>
            </w:r>
            <w:r w:rsidR="009725A9">
              <w:rPr>
                <w:rFonts w:ascii="游ゴシック" w:eastAsia="游ゴシック" w:hAnsi="游ゴシック" w:hint="eastAsia"/>
                <w:sz w:val="16"/>
                <w:szCs w:val="16"/>
              </w:rPr>
              <w:t xml:space="preserve">　（５・10・20部）</w:t>
            </w:r>
            <w:r w:rsidRPr="0033731F">
              <w:rPr>
                <w:rFonts w:ascii="游ゴシック" w:eastAsia="游ゴシック" w:hAnsi="游ゴシック" w:hint="eastAsia"/>
                <w:sz w:val="16"/>
                <w:szCs w:val="16"/>
              </w:rPr>
              <w:t xml:space="preserve">　</w:t>
            </w:r>
            <w:r w:rsidR="009725A9">
              <w:rPr>
                <w:rFonts w:ascii="游ゴシック" w:eastAsia="游ゴシック" w:hAnsi="游ゴシック" w:hint="eastAsia"/>
                <w:sz w:val="16"/>
                <w:szCs w:val="16"/>
              </w:rPr>
              <w:t xml:space="preserve">　</w:t>
            </w:r>
            <w:r w:rsidRPr="0033731F">
              <w:rPr>
                <w:rFonts w:ascii="游ゴシック" w:eastAsia="游ゴシック" w:hAnsi="游ゴシック" w:hint="eastAsia"/>
                <w:sz w:val="16"/>
                <w:szCs w:val="16"/>
              </w:rPr>
              <w:t xml:space="preserve">　□タガログ語</w:t>
            </w:r>
            <w:r w:rsidR="009725A9">
              <w:rPr>
                <w:rFonts w:ascii="游ゴシック" w:eastAsia="游ゴシック" w:hAnsi="游ゴシック" w:hint="eastAsia"/>
                <w:sz w:val="16"/>
                <w:szCs w:val="16"/>
              </w:rPr>
              <w:t>（５・10・20部）</w:t>
            </w:r>
          </w:p>
          <w:p w14:paraId="1334F736" w14:textId="6CB75079" w:rsidR="00821F89" w:rsidRPr="0033731F" w:rsidRDefault="00821F89" w:rsidP="00821F89">
            <w:pPr>
              <w:spacing w:line="280" w:lineRule="exact"/>
              <w:jc w:val="left"/>
              <w:rPr>
                <w:rFonts w:ascii="游ゴシック" w:eastAsia="游ゴシック" w:hAnsi="游ゴシック"/>
                <w:sz w:val="16"/>
                <w:szCs w:val="16"/>
              </w:rPr>
            </w:pPr>
            <w:r w:rsidRPr="0033731F">
              <w:rPr>
                <w:rFonts w:ascii="游ゴシック" w:eastAsia="游ゴシック" w:hAnsi="游ゴシック" w:hint="eastAsia"/>
                <w:sz w:val="16"/>
                <w:szCs w:val="16"/>
              </w:rPr>
              <w:t xml:space="preserve">□英語　</w:t>
            </w:r>
            <w:r w:rsidR="009725A9">
              <w:rPr>
                <w:rFonts w:ascii="游ゴシック" w:eastAsia="游ゴシック" w:hAnsi="游ゴシック" w:hint="eastAsia"/>
                <w:sz w:val="16"/>
                <w:szCs w:val="16"/>
              </w:rPr>
              <w:t xml:space="preserve">　　（５・10・20部）</w:t>
            </w:r>
            <w:r w:rsidRPr="0033731F">
              <w:rPr>
                <w:rFonts w:ascii="游ゴシック" w:eastAsia="游ゴシック" w:hAnsi="游ゴシック" w:hint="eastAsia"/>
                <w:sz w:val="16"/>
                <w:szCs w:val="16"/>
              </w:rPr>
              <w:t xml:space="preserve">　　　□スペイン語</w:t>
            </w:r>
            <w:r w:rsidR="009725A9">
              <w:rPr>
                <w:rFonts w:ascii="游ゴシック" w:eastAsia="游ゴシック" w:hAnsi="游ゴシック" w:hint="eastAsia"/>
                <w:sz w:val="16"/>
                <w:szCs w:val="16"/>
              </w:rPr>
              <w:t>（５・10・20部）</w:t>
            </w:r>
          </w:p>
        </w:tc>
      </w:tr>
      <w:tr w:rsidR="00821F89" w:rsidRPr="0033731F" w14:paraId="7D4BE1D7" w14:textId="77777777" w:rsidTr="00821F89">
        <w:tc>
          <w:tcPr>
            <w:tcW w:w="709" w:type="dxa"/>
          </w:tcPr>
          <w:p w14:paraId="61252B85" w14:textId="77777777" w:rsidR="00821F89" w:rsidRPr="0033731F" w:rsidRDefault="00821F89" w:rsidP="00821F89">
            <w:pPr>
              <w:rPr>
                <w:rFonts w:ascii="游ゴシック" w:eastAsia="游ゴシック" w:hAnsi="游ゴシック"/>
                <w:sz w:val="16"/>
                <w:szCs w:val="16"/>
              </w:rPr>
            </w:pPr>
          </w:p>
        </w:tc>
        <w:tc>
          <w:tcPr>
            <w:tcW w:w="4441" w:type="dxa"/>
            <w:shd w:val="clear" w:color="auto" w:fill="auto"/>
          </w:tcPr>
          <w:p w14:paraId="6A036ECC" w14:textId="77777777" w:rsidR="00821F89" w:rsidRDefault="00821F89" w:rsidP="00821F89">
            <w:pPr>
              <w:spacing w:line="280" w:lineRule="exact"/>
              <w:rPr>
                <w:rFonts w:ascii="游ゴシック" w:eastAsia="游ゴシック" w:hAnsi="游ゴシック"/>
                <w:sz w:val="16"/>
                <w:szCs w:val="16"/>
              </w:rPr>
            </w:pPr>
            <w:r>
              <w:rPr>
                <w:rFonts w:ascii="游ゴシック" w:eastAsia="游ゴシック" w:hAnsi="游ゴシック" w:hint="eastAsia"/>
                <w:sz w:val="16"/>
                <w:szCs w:val="16"/>
              </w:rPr>
              <w:t>多言語医療問診票</w:t>
            </w:r>
          </w:p>
          <w:p w14:paraId="448F4421" w14:textId="59F26E48" w:rsidR="00821F89" w:rsidRPr="0033731F" w:rsidRDefault="00821F89" w:rsidP="00821F89">
            <w:pPr>
              <w:spacing w:line="280" w:lineRule="exact"/>
              <w:rPr>
                <w:rFonts w:ascii="游ゴシック" w:eastAsia="游ゴシック" w:hAnsi="游ゴシック"/>
                <w:sz w:val="16"/>
                <w:szCs w:val="16"/>
              </w:rPr>
            </w:pPr>
          </w:p>
        </w:tc>
        <w:tc>
          <w:tcPr>
            <w:tcW w:w="5340" w:type="dxa"/>
            <w:tcBorders>
              <w:tl2br w:val="nil"/>
            </w:tcBorders>
          </w:tcPr>
          <w:p w14:paraId="447DA8FB" w14:textId="5A790B1E" w:rsidR="00821F89" w:rsidRDefault="00821F89" w:rsidP="00821F89">
            <w:pPr>
              <w:spacing w:line="280" w:lineRule="exact"/>
              <w:rPr>
                <w:rFonts w:ascii="游ゴシック" w:eastAsia="游ゴシック" w:hAnsi="游ゴシック"/>
                <w:sz w:val="16"/>
                <w:szCs w:val="16"/>
              </w:rPr>
            </w:pPr>
            <w:r>
              <w:rPr>
                <w:rFonts w:ascii="游ゴシック" w:eastAsia="游ゴシック" w:hAnsi="游ゴシック" w:hint="eastAsia"/>
                <w:sz w:val="16"/>
                <w:szCs w:val="16"/>
              </w:rPr>
              <w:t>□チラシ</w:t>
            </w:r>
            <w:r w:rsidR="009253C3">
              <w:rPr>
                <w:rFonts w:ascii="游ゴシック" w:eastAsia="游ゴシック" w:hAnsi="游ゴシック" w:hint="eastAsia"/>
                <w:sz w:val="16"/>
                <w:szCs w:val="16"/>
              </w:rPr>
              <w:t xml:space="preserve">　</w:t>
            </w:r>
            <w:r>
              <w:rPr>
                <w:rFonts w:ascii="游ゴシック" w:eastAsia="游ゴシック" w:hAnsi="游ゴシック" w:hint="eastAsia"/>
                <w:sz w:val="16"/>
                <w:szCs w:val="16"/>
              </w:rPr>
              <w:t xml:space="preserve"> </w:t>
            </w:r>
            <w:r w:rsidRPr="0033731F">
              <w:rPr>
                <w:rFonts w:ascii="游ゴシック" w:eastAsia="游ゴシック" w:hAnsi="游ゴシック" w:hint="eastAsia"/>
                <w:sz w:val="16"/>
                <w:szCs w:val="16"/>
              </w:rPr>
              <w:t>[サイズ：A</w:t>
            </w:r>
            <w:r>
              <w:rPr>
                <w:rFonts w:ascii="游ゴシック" w:eastAsia="游ゴシック" w:hAnsi="游ゴシック" w:hint="eastAsia"/>
                <w:sz w:val="16"/>
                <w:szCs w:val="16"/>
              </w:rPr>
              <w:t>４</w:t>
            </w:r>
            <w:r w:rsidRPr="0033731F">
              <w:rPr>
                <w:rFonts w:ascii="游ゴシック" w:eastAsia="游ゴシック" w:hAnsi="游ゴシック" w:hint="eastAsia"/>
                <w:sz w:val="16"/>
                <w:szCs w:val="16"/>
              </w:rPr>
              <w:t>]</w:t>
            </w:r>
            <w:r w:rsidR="009725A9">
              <w:rPr>
                <w:rFonts w:ascii="游ゴシック" w:eastAsia="游ゴシック" w:hAnsi="游ゴシック" w:hint="eastAsia"/>
                <w:sz w:val="16"/>
                <w:szCs w:val="16"/>
              </w:rPr>
              <w:t xml:space="preserve"> 　（５・10・20部）</w:t>
            </w:r>
            <w:r w:rsidR="009725A9" w:rsidRPr="0033731F">
              <w:rPr>
                <w:rFonts w:ascii="游ゴシック" w:eastAsia="游ゴシック" w:hAnsi="游ゴシック" w:hint="eastAsia"/>
                <w:sz w:val="16"/>
                <w:szCs w:val="16"/>
              </w:rPr>
              <w:t xml:space="preserve">　</w:t>
            </w:r>
          </w:p>
          <w:p w14:paraId="47357410" w14:textId="5F6B15C0" w:rsidR="00821F89" w:rsidRPr="0033731F" w:rsidRDefault="00821F89" w:rsidP="00821F89">
            <w:pPr>
              <w:spacing w:line="280" w:lineRule="exact"/>
              <w:jc w:val="left"/>
              <w:rPr>
                <w:rFonts w:ascii="游ゴシック" w:eastAsia="游ゴシック" w:hAnsi="游ゴシック"/>
                <w:sz w:val="16"/>
                <w:szCs w:val="16"/>
              </w:rPr>
            </w:pPr>
            <w:r>
              <w:rPr>
                <w:rFonts w:ascii="游ゴシック" w:eastAsia="游ゴシック" w:hAnsi="游ゴシック" w:hint="eastAsia"/>
                <w:sz w:val="16"/>
                <w:szCs w:val="16"/>
              </w:rPr>
              <w:t xml:space="preserve">□ポスター </w:t>
            </w:r>
            <w:r w:rsidRPr="0033731F">
              <w:rPr>
                <w:rFonts w:ascii="游ゴシック" w:eastAsia="游ゴシック" w:hAnsi="游ゴシック" w:hint="eastAsia"/>
                <w:sz w:val="16"/>
                <w:szCs w:val="16"/>
              </w:rPr>
              <w:t>[サイズ：A</w:t>
            </w:r>
            <w:r>
              <w:rPr>
                <w:rFonts w:ascii="游ゴシック" w:eastAsia="游ゴシック" w:hAnsi="游ゴシック" w:hint="eastAsia"/>
                <w:sz w:val="16"/>
                <w:szCs w:val="16"/>
              </w:rPr>
              <w:t>２</w:t>
            </w:r>
            <w:r w:rsidRPr="0033731F">
              <w:rPr>
                <w:rFonts w:ascii="游ゴシック" w:eastAsia="游ゴシック" w:hAnsi="游ゴシック" w:hint="eastAsia"/>
                <w:sz w:val="16"/>
                <w:szCs w:val="16"/>
              </w:rPr>
              <w:t>]</w:t>
            </w:r>
            <w:r w:rsidR="009725A9">
              <w:rPr>
                <w:rFonts w:ascii="游ゴシック" w:eastAsia="游ゴシック" w:hAnsi="游ゴシック" w:hint="eastAsia"/>
                <w:sz w:val="16"/>
                <w:szCs w:val="16"/>
              </w:rPr>
              <w:t xml:space="preserve"> 　（５・10・20部）</w:t>
            </w:r>
            <w:r w:rsidR="009725A9" w:rsidRPr="0033731F">
              <w:rPr>
                <w:rFonts w:ascii="游ゴシック" w:eastAsia="游ゴシック" w:hAnsi="游ゴシック" w:hint="eastAsia"/>
                <w:sz w:val="16"/>
                <w:szCs w:val="16"/>
              </w:rPr>
              <w:t xml:space="preserve">　</w:t>
            </w:r>
          </w:p>
        </w:tc>
      </w:tr>
      <w:tr w:rsidR="00821F89" w:rsidRPr="0033731F" w14:paraId="7552EBC5" w14:textId="77777777" w:rsidTr="001F3F5E">
        <w:trPr>
          <w:trHeight w:val="2128"/>
        </w:trPr>
        <w:tc>
          <w:tcPr>
            <w:tcW w:w="10490" w:type="dxa"/>
            <w:gridSpan w:val="3"/>
          </w:tcPr>
          <w:p w14:paraId="6323F3F5" w14:textId="77777777" w:rsidR="00821F89" w:rsidRPr="0033731F" w:rsidRDefault="00821F89" w:rsidP="00821F89">
            <w:pPr>
              <w:rPr>
                <w:rFonts w:ascii="游ゴシック" w:eastAsia="游ゴシック" w:hAnsi="游ゴシック"/>
                <w:sz w:val="16"/>
                <w:szCs w:val="16"/>
              </w:rPr>
            </w:pPr>
            <w:r w:rsidRPr="0033731F">
              <w:rPr>
                <w:rFonts w:ascii="游ゴシック" w:eastAsia="游ゴシック" w:hAnsi="游ゴシック" w:hint="eastAsia"/>
                <w:sz w:val="16"/>
                <w:szCs w:val="16"/>
              </w:rPr>
              <w:t>※送付方法や部数などに関する補足事項（県機関などで県逓送便による送付を希望する場合はこちらの欄にお書きください）</w:t>
            </w:r>
          </w:p>
        </w:tc>
      </w:tr>
    </w:tbl>
    <w:p w14:paraId="092BE8BE" w14:textId="77777777" w:rsidR="00610DF0" w:rsidRPr="00860BD3" w:rsidRDefault="00610DF0" w:rsidP="00610DF0">
      <w:pPr>
        <w:spacing w:line="240" w:lineRule="exact"/>
      </w:pPr>
    </w:p>
    <w:p w14:paraId="748C8462" w14:textId="77777777" w:rsidR="00112233" w:rsidRPr="00610DF0" w:rsidRDefault="00414DD1" w:rsidP="00112233">
      <w:pPr>
        <w:spacing w:line="240" w:lineRule="exact"/>
      </w:pPr>
      <w:r>
        <w:rPr>
          <w:noProof/>
        </w:rPr>
        <mc:AlternateContent>
          <mc:Choice Requires="wps">
            <w:drawing>
              <wp:anchor distT="45720" distB="45720" distL="114300" distR="114300" simplePos="0" relativeHeight="251662336" behindDoc="0" locked="0" layoutInCell="1" allowOverlap="1" wp14:anchorId="18A7ACD5" wp14:editId="53707357">
                <wp:simplePos x="0" y="0"/>
                <wp:positionH relativeFrom="column">
                  <wp:posOffset>2818130</wp:posOffset>
                </wp:positionH>
                <wp:positionV relativeFrom="paragraph">
                  <wp:posOffset>25400</wp:posOffset>
                </wp:positionV>
                <wp:extent cx="3880485" cy="655955"/>
                <wp:effectExtent l="0" t="0" r="24765" b="1079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0485" cy="655955"/>
                        </a:xfrm>
                        <a:prstGeom prst="rect">
                          <a:avLst/>
                        </a:prstGeom>
                        <a:solidFill>
                          <a:srgbClr val="FFFFFF"/>
                        </a:solidFill>
                        <a:ln w="9525">
                          <a:solidFill>
                            <a:srgbClr val="000000"/>
                          </a:solidFill>
                          <a:miter lim="800000"/>
                          <a:headEnd/>
                          <a:tailEnd/>
                        </a:ln>
                      </wps:spPr>
                      <wps:txbx>
                        <w:txbxContent>
                          <w:p w14:paraId="08D21814" w14:textId="77777777" w:rsidR="00112233" w:rsidRPr="00414DD1" w:rsidRDefault="00112233" w:rsidP="00112233">
                            <w:pPr>
                              <w:spacing w:line="0" w:lineRule="atLeast"/>
                              <w:rPr>
                                <w:rFonts w:ascii="BIZ UDPゴシック" w:eastAsia="BIZ UDPゴシック" w:hAnsi="BIZ UDPゴシック"/>
                              </w:rPr>
                            </w:pPr>
                            <w:r w:rsidRPr="00414DD1">
                              <w:rPr>
                                <w:rFonts w:ascii="BIZ UDPゴシック" w:eastAsia="BIZ UDPゴシック" w:hAnsi="BIZ UDPゴシック" w:hint="eastAsia"/>
                              </w:rPr>
                              <w:t>【お問い合わせ】</w:t>
                            </w:r>
                          </w:p>
                          <w:p w14:paraId="7EF27AB3" w14:textId="77777777" w:rsidR="00112233" w:rsidRPr="00414DD1" w:rsidRDefault="00112233" w:rsidP="00112233">
                            <w:pPr>
                              <w:spacing w:line="0" w:lineRule="atLeast"/>
                              <w:rPr>
                                <w:rFonts w:ascii="BIZ UDPゴシック" w:eastAsia="BIZ UDPゴシック" w:hAnsi="BIZ UDPゴシック"/>
                              </w:rPr>
                            </w:pPr>
                            <w:r w:rsidRPr="00414DD1">
                              <w:rPr>
                                <w:rFonts w:ascii="BIZ UDPゴシック" w:eastAsia="BIZ UDPゴシック" w:hAnsi="BIZ UDPゴシック" w:hint="eastAsia"/>
                              </w:rPr>
                              <w:t>公益財団法人かながわ国際交流財団　資料担当</w:t>
                            </w:r>
                          </w:p>
                          <w:p w14:paraId="375A1126" w14:textId="77777777" w:rsidR="00112233" w:rsidRPr="00414DD1" w:rsidRDefault="00112233" w:rsidP="00112233">
                            <w:pPr>
                              <w:spacing w:line="0" w:lineRule="atLeast"/>
                              <w:jc w:val="left"/>
                              <w:rPr>
                                <w:rFonts w:ascii="BIZ UDPゴシック" w:eastAsia="BIZ UDPゴシック" w:hAnsi="BIZ UDPゴシック"/>
                              </w:rPr>
                            </w:pPr>
                            <w:r w:rsidRPr="00414DD1">
                              <w:rPr>
                                <w:rFonts w:ascii="BIZ UDPゴシック" w:eastAsia="BIZ UDPゴシック" w:hAnsi="BIZ UDPゴシック" w:hint="eastAsia"/>
                              </w:rPr>
                              <w:t>E</w:t>
                            </w:r>
                            <w:r w:rsidRPr="00414DD1">
                              <w:rPr>
                                <w:rFonts w:ascii="BIZ UDPゴシック" w:eastAsia="BIZ UDPゴシック" w:hAnsi="BIZ UDPゴシック"/>
                              </w:rPr>
                              <w:t>-mail</w:t>
                            </w:r>
                            <w:r w:rsidRPr="00414DD1">
                              <w:rPr>
                                <w:rFonts w:ascii="BIZ UDPゴシック" w:eastAsia="BIZ UDPゴシック" w:hAnsi="BIZ UDPゴシック" w:hint="eastAsia"/>
                              </w:rPr>
                              <w:t>：</w:t>
                            </w:r>
                            <w:r w:rsidR="00414DD1">
                              <w:rPr>
                                <w:rFonts w:ascii="BIZ UDPゴシック" w:eastAsia="BIZ UDPゴシック" w:hAnsi="BIZ UDPゴシック" w:hint="eastAsia"/>
                              </w:rPr>
                              <w:t xml:space="preserve"> </w:t>
                            </w:r>
                            <w:r w:rsidRPr="00414DD1">
                              <w:rPr>
                                <w:rFonts w:ascii="BIZ UDPゴシック" w:eastAsia="BIZ UDPゴシック" w:hAnsi="BIZ UDPゴシック" w:hint="eastAsia"/>
                              </w:rPr>
                              <w:t>t</w:t>
                            </w:r>
                            <w:r w:rsidRPr="00414DD1">
                              <w:rPr>
                                <w:rFonts w:ascii="BIZ UDPゴシック" w:eastAsia="BIZ UDPゴシック" w:hAnsi="BIZ UDPゴシック"/>
                              </w:rPr>
                              <w:t>abunka@kifjp.org</w:t>
                            </w:r>
                            <w:r w:rsidRPr="00414DD1">
                              <w:rPr>
                                <w:rFonts w:ascii="BIZ UDPゴシック" w:eastAsia="BIZ UDPゴシック" w:hAnsi="BIZ UDPゴシック"/>
                              </w:rPr>
                              <w:tab/>
                              <w:t>TEL</w:t>
                            </w:r>
                            <w:r w:rsidRPr="00414DD1">
                              <w:rPr>
                                <w:rFonts w:ascii="BIZ UDPゴシック" w:eastAsia="BIZ UDPゴシック" w:hAnsi="BIZ UDPゴシック" w:hint="eastAsia"/>
                              </w:rPr>
                              <w:t>：</w:t>
                            </w:r>
                            <w:r w:rsidR="00414DD1">
                              <w:rPr>
                                <w:rFonts w:ascii="BIZ UDPゴシック" w:eastAsia="BIZ UDPゴシック" w:hAnsi="BIZ UDPゴシック" w:hint="eastAsia"/>
                              </w:rPr>
                              <w:t xml:space="preserve"> </w:t>
                            </w:r>
                            <w:r w:rsidRPr="00414DD1">
                              <w:rPr>
                                <w:rFonts w:ascii="BIZ UDPゴシック" w:eastAsia="BIZ UDPゴシック" w:hAnsi="BIZ UDPゴシック" w:hint="eastAsia"/>
                              </w:rPr>
                              <w:t>0</w:t>
                            </w:r>
                            <w:r w:rsidRPr="00414DD1">
                              <w:rPr>
                                <w:rFonts w:ascii="BIZ UDPゴシック" w:eastAsia="BIZ UDPゴシック" w:hAnsi="BIZ UDPゴシック"/>
                              </w:rPr>
                              <w:t>45-620-</w:t>
                            </w:r>
                            <w:r w:rsidR="004D285A" w:rsidRPr="00414DD1">
                              <w:rPr>
                                <w:rFonts w:ascii="BIZ UDPゴシック" w:eastAsia="BIZ UDPゴシック" w:hAnsi="BIZ UDPゴシック" w:hint="eastAsia"/>
                              </w:rPr>
                              <w:t>4466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A7ACD5" id="_x0000_s1027" type="#_x0000_t202" style="position:absolute;left:0;text-align:left;margin-left:221.9pt;margin-top:2pt;width:305.55pt;height:51.6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">
                <v:textbox>
                  <w:txbxContent>
                    <w:p w14:paraId="08D21814" w14:textId="77777777" w:rsidR="00112233" w:rsidRPr="00414DD1" w:rsidRDefault="00112233" w:rsidP="00112233">
                      <w:pPr>
                        <w:spacing w:line="0" w:lineRule="atLeast"/>
                        <w:rPr>
                          <w:rFonts w:ascii="BIZ UDPゴシック" w:eastAsia="BIZ UDPゴシック" w:hAnsi="BIZ UDPゴシック"/>
                        </w:rPr>
                      </w:pPr>
                      <w:r w:rsidRPr="00414DD1">
                        <w:rPr>
                          <w:rFonts w:ascii="BIZ UDPゴシック" w:eastAsia="BIZ UDPゴシック" w:hAnsi="BIZ UDPゴシック" w:hint="eastAsia"/>
                        </w:rPr>
                        <w:t>【お問い合わせ】</w:t>
                      </w:r>
                    </w:p>
                    <w:p w14:paraId="7EF27AB3" w14:textId="77777777" w:rsidR="00112233" w:rsidRPr="00414DD1" w:rsidRDefault="00112233" w:rsidP="00112233">
                      <w:pPr>
                        <w:spacing w:line="0" w:lineRule="atLeast"/>
                        <w:rPr>
                          <w:rFonts w:ascii="BIZ UDPゴシック" w:eastAsia="BIZ UDPゴシック" w:hAnsi="BIZ UDPゴシック"/>
                        </w:rPr>
                      </w:pPr>
                      <w:r w:rsidRPr="00414DD1">
                        <w:rPr>
                          <w:rFonts w:ascii="BIZ UDPゴシック" w:eastAsia="BIZ UDPゴシック" w:hAnsi="BIZ UDPゴシック" w:hint="eastAsia"/>
                        </w:rPr>
                        <w:t>公益財団法人かながわ国際交流財団　資料担当</w:t>
                      </w:r>
                    </w:p>
                    <w:p w14:paraId="375A1126" w14:textId="77777777" w:rsidR="00112233" w:rsidRPr="00414DD1" w:rsidRDefault="00112233" w:rsidP="00112233">
                      <w:pPr>
                        <w:spacing w:line="0" w:lineRule="atLeast"/>
                        <w:jc w:val="left"/>
                        <w:rPr>
                          <w:rFonts w:ascii="BIZ UDPゴシック" w:eastAsia="BIZ UDPゴシック" w:hAnsi="BIZ UDPゴシック"/>
                        </w:rPr>
                      </w:pPr>
                      <w:r w:rsidRPr="00414DD1">
                        <w:rPr>
                          <w:rFonts w:ascii="BIZ UDPゴシック" w:eastAsia="BIZ UDPゴシック" w:hAnsi="BIZ UDPゴシック" w:hint="eastAsia"/>
                        </w:rPr>
                        <w:t>E</w:t>
                      </w:r>
                      <w:r w:rsidRPr="00414DD1">
                        <w:rPr>
                          <w:rFonts w:ascii="BIZ UDPゴシック" w:eastAsia="BIZ UDPゴシック" w:hAnsi="BIZ UDPゴシック"/>
                        </w:rPr>
                        <w:t>-mail</w:t>
                      </w:r>
                      <w:r w:rsidRPr="00414DD1">
                        <w:rPr>
                          <w:rFonts w:ascii="BIZ UDPゴシック" w:eastAsia="BIZ UDPゴシック" w:hAnsi="BIZ UDPゴシック" w:hint="eastAsia"/>
                        </w:rPr>
                        <w:t>：</w:t>
                      </w:r>
                      <w:r w:rsidR="00414DD1">
                        <w:rPr>
                          <w:rFonts w:ascii="BIZ UDPゴシック" w:eastAsia="BIZ UDPゴシック" w:hAnsi="BIZ UDPゴシック" w:hint="eastAsia"/>
                        </w:rPr>
                        <w:t xml:space="preserve"> </w:t>
                      </w:r>
                      <w:r w:rsidRPr="00414DD1">
                        <w:rPr>
                          <w:rFonts w:ascii="BIZ UDPゴシック" w:eastAsia="BIZ UDPゴシック" w:hAnsi="BIZ UDPゴシック" w:hint="eastAsia"/>
                        </w:rPr>
                        <w:t>t</w:t>
                      </w:r>
                      <w:r w:rsidRPr="00414DD1">
                        <w:rPr>
                          <w:rFonts w:ascii="BIZ UDPゴシック" w:eastAsia="BIZ UDPゴシック" w:hAnsi="BIZ UDPゴシック"/>
                        </w:rPr>
                        <w:t>abunka@kifjp.org</w:t>
                      </w:r>
                      <w:r w:rsidRPr="00414DD1">
                        <w:rPr>
                          <w:rFonts w:ascii="BIZ UDPゴシック" w:eastAsia="BIZ UDPゴシック" w:hAnsi="BIZ UDPゴシック"/>
                        </w:rPr>
                        <w:tab/>
                        <w:t>TEL</w:t>
                      </w:r>
                      <w:r w:rsidRPr="00414DD1">
                        <w:rPr>
                          <w:rFonts w:ascii="BIZ UDPゴシック" w:eastAsia="BIZ UDPゴシック" w:hAnsi="BIZ UDPゴシック" w:hint="eastAsia"/>
                        </w:rPr>
                        <w:t>：</w:t>
                      </w:r>
                      <w:r w:rsidR="00414DD1">
                        <w:rPr>
                          <w:rFonts w:ascii="BIZ UDPゴシック" w:eastAsia="BIZ UDPゴシック" w:hAnsi="BIZ UDPゴシック" w:hint="eastAsia"/>
                        </w:rPr>
                        <w:t xml:space="preserve"> </w:t>
                      </w:r>
                      <w:r w:rsidRPr="00414DD1">
                        <w:rPr>
                          <w:rFonts w:ascii="BIZ UDPゴシック" w:eastAsia="BIZ UDPゴシック" w:hAnsi="BIZ UDPゴシック" w:hint="eastAsia"/>
                        </w:rPr>
                        <w:t>0</w:t>
                      </w:r>
                      <w:r w:rsidRPr="00414DD1">
                        <w:rPr>
                          <w:rFonts w:ascii="BIZ UDPゴシック" w:eastAsia="BIZ UDPゴシック" w:hAnsi="BIZ UDPゴシック"/>
                        </w:rPr>
                        <w:t>45-620-</w:t>
                      </w:r>
                      <w:r w:rsidR="004D285A" w:rsidRPr="00414DD1">
                        <w:rPr>
                          <w:rFonts w:ascii="BIZ UDPゴシック" w:eastAsia="BIZ UDPゴシック" w:hAnsi="BIZ UDPゴシック" w:hint="eastAsia"/>
                        </w:rPr>
                        <w:t>4466</w:t>
                      </w:r>
                    </w:p>
                  </w:txbxContent>
                </v:textbox>
                <w10:wrap type="square"/>
              </v:shape>
            </w:pict>
          </mc:Fallback>
        </mc:AlternateContent>
      </w:r>
    </w:p>
    <w:sectPr w:rsidR="00112233" w:rsidRPr="00610DF0" w:rsidSect="00414DD1">
      <w:pgSz w:w="11906" w:h="16838"/>
      <w:pgMar w:top="567" w:right="707" w:bottom="426" w:left="709"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0B249" w14:textId="77777777" w:rsidR="007F3247" w:rsidRDefault="007F3247" w:rsidP="00F138B7">
      <w:r>
        <w:separator/>
      </w:r>
    </w:p>
  </w:endnote>
  <w:endnote w:type="continuationSeparator" w:id="0">
    <w:p w14:paraId="4C59C021" w14:textId="77777777" w:rsidR="007F3247" w:rsidRDefault="007F3247" w:rsidP="00F1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1AE18" w14:textId="77777777" w:rsidR="007F3247" w:rsidRDefault="007F3247" w:rsidP="00F138B7">
      <w:r>
        <w:separator/>
      </w:r>
    </w:p>
  </w:footnote>
  <w:footnote w:type="continuationSeparator" w:id="0">
    <w:p w14:paraId="028C10BC" w14:textId="77777777" w:rsidR="007F3247" w:rsidRDefault="007F3247" w:rsidP="00F13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9179F"/>
    <w:multiLevelType w:val="hybridMultilevel"/>
    <w:tmpl w:val="FF2E2400"/>
    <w:lvl w:ilvl="0" w:tplc="DE7492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BD0453"/>
    <w:multiLevelType w:val="hybridMultilevel"/>
    <w:tmpl w:val="6400DFEC"/>
    <w:lvl w:ilvl="0" w:tplc="DE7492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4C65EB"/>
    <w:multiLevelType w:val="hybridMultilevel"/>
    <w:tmpl w:val="6270E40E"/>
    <w:lvl w:ilvl="0" w:tplc="04090001">
      <w:start w:val="1"/>
      <w:numFmt w:val="bullet"/>
      <w:lvlText w:val=""/>
      <w:lvlJc w:val="left"/>
      <w:pPr>
        <w:ind w:left="561" w:hanging="420"/>
      </w:pPr>
      <w:rPr>
        <w:rFonts w:ascii="Wingdings" w:hAnsi="Wingdings" w:hint="default"/>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3" w15:restartNumberingAfterBreak="0">
    <w:nsid w:val="3E6C7175"/>
    <w:multiLevelType w:val="hybridMultilevel"/>
    <w:tmpl w:val="E00A6A86"/>
    <w:lvl w:ilvl="0" w:tplc="DE7492E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4A"/>
    <w:rsid w:val="000176F6"/>
    <w:rsid w:val="000C38E7"/>
    <w:rsid w:val="000F5DDC"/>
    <w:rsid w:val="00112233"/>
    <w:rsid w:val="00115117"/>
    <w:rsid w:val="00147467"/>
    <w:rsid w:val="00152B4A"/>
    <w:rsid w:val="001929C2"/>
    <w:rsid w:val="001A10BD"/>
    <w:rsid w:val="001D46F3"/>
    <w:rsid w:val="001F3F5E"/>
    <w:rsid w:val="001F7E26"/>
    <w:rsid w:val="002018CA"/>
    <w:rsid w:val="00221392"/>
    <w:rsid w:val="00224A4B"/>
    <w:rsid w:val="002309B5"/>
    <w:rsid w:val="0029410E"/>
    <w:rsid w:val="002E30D6"/>
    <w:rsid w:val="002E7631"/>
    <w:rsid w:val="002F6C39"/>
    <w:rsid w:val="003020E5"/>
    <w:rsid w:val="00306212"/>
    <w:rsid w:val="003230D5"/>
    <w:rsid w:val="0033731F"/>
    <w:rsid w:val="00355A20"/>
    <w:rsid w:val="00356019"/>
    <w:rsid w:val="003B668D"/>
    <w:rsid w:val="003C425D"/>
    <w:rsid w:val="003E3B14"/>
    <w:rsid w:val="003F396E"/>
    <w:rsid w:val="0040154A"/>
    <w:rsid w:val="0040559D"/>
    <w:rsid w:val="00414DD1"/>
    <w:rsid w:val="004419BB"/>
    <w:rsid w:val="00457EE8"/>
    <w:rsid w:val="00463118"/>
    <w:rsid w:val="004709CD"/>
    <w:rsid w:val="00474769"/>
    <w:rsid w:val="00491B93"/>
    <w:rsid w:val="004C6903"/>
    <w:rsid w:val="004D1842"/>
    <w:rsid w:val="004D285A"/>
    <w:rsid w:val="00542FDF"/>
    <w:rsid w:val="00553B52"/>
    <w:rsid w:val="005555F5"/>
    <w:rsid w:val="00567E31"/>
    <w:rsid w:val="0057053B"/>
    <w:rsid w:val="005776B2"/>
    <w:rsid w:val="005C6F44"/>
    <w:rsid w:val="005D6A90"/>
    <w:rsid w:val="005E73A6"/>
    <w:rsid w:val="00610DF0"/>
    <w:rsid w:val="00633660"/>
    <w:rsid w:val="00695FB9"/>
    <w:rsid w:val="00697459"/>
    <w:rsid w:val="006F795B"/>
    <w:rsid w:val="0071600A"/>
    <w:rsid w:val="007674F8"/>
    <w:rsid w:val="00784919"/>
    <w:rsid w:val="007B144C"/>
    <w:rsid w:val="007B20DA"/>
    <w:rsid w:val="007B2AEF"/>
    <w:rsid w:val="007C516E"/>
    <w:rsid w:val="007F3247"/>
    <w:rsid w:val="007F7963"/>
    <w:rsid w:val="00802888"/>
    <w:rsid w:val="00807799"/>
    <w:rsid w:val="0081364B"/>
    <w:rsid w:val="008157EF"/>
    <w:rsid w:val="00821F89"/>
    <w:rsid w:val="00834037"/>
    <w:rsid w:val="00847EE9"/>
    <w:rsid w:val="00860BD3"/>
    <w:rsid w:val="00861A72"/>
    <w:rsid w:val="00874042"/>
    <w:rsid w:val="00877A20"/>
    <w:rsid w:val="00887BAE"/>
    <w:rsid w:val="008C2BAE"/>
    <w:rsid w:val="008F67E5"/>
    <w:rsid w:val="009253C3"/>
    <w:rsid w:val="00933169"/>
    <w:rsid w:val="00940A88"/>
    <w:rsid w:val="00956D26"/>
    <w:rsid w:val="009725A9"/>
    <w:rsid w:val="009C056A"/>
    <w:rsid w:val="009E5FBC"/>
    <w:rsid w:val="00A03D42"/>
    <w:rsid w:val="00A072C8"/>
    <w:rsid w:val="00A1727D"/>
    <w:rsid w:val="00A411FD"/>
    <w:rsid w:val="00A50D0A"/>
    <w:rsid w:val="00A51A7A"/>
    <w:rsid w:val="00A67B02"/>
    <w:rsid w:val="00A95555"/>
    <w:rsid w:val="00AA3FBB"/>
    <w:rsid w:val="00AE6C45"/>
    <w:rsid w:val="00B2556C"/>
    <w:rsid w:val="00B60CB3"/>
    <w:rsid w:val="00B81245"/>
    <w:rsid w:val="00BA08CA"/>
    <w:rsid w:val="00BF3390"/>
    <w:rsid w:val="00BF3EE0"/>
    <w:rsid w:val="00C509C4"/>
    <w:rsid w:val="00C61571"/>
    <w:rsid w:val="00C91689"/>
    <w:rsid w:val="00CB2D89"/>
    <w:rsid w:val="00CB6103"/>
    <w:rsid w:val="00CC2B07"/>
    <w:rsid w:val="00CC6425"/>
    <w:rsid w:val="00CC7F94"/>
    <w:rsid w:val="00CD08E6"/>
    <w:rsid w:val="00CF16E6"/>
    <w:rsid w:val="00D07868"/>
    <w:rsid w:val="00D12930"/>
    <w:rsid w:val="00D44941"/>
    <w:rsid w:val="00DE4F51"/>
    <w:rsid w:val="00DE65D8"/>
    <w:rsid w:val="00DF7055"/>
    <w:rsid w:val="00E213B9"/>
    <w:rsid w:val="00E27059"/>
    <w:rsid w:val="00E3392B"/>
    <w:rsid w:val="00E65FD3"/>
    <w:rsid w:val="00E95597"/>
    <w:rsid w:val="00EC6FDF"/>
    <w:rsid w:val="00F04D38"/>
    <w:rsid w:val="00F138B7"/>
    <w:rsid w:val="00F271F6"/>
    <w:rsid w:val="00F3384C"/>
    <w:rsid w:val="00F55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B24A2D"/>
  <w15:docId w15:val="{7FE4C5C7-AACA-42C5-8D5C-CA6A87B1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38B7"/>
    <w:pPr>
      <w:tabs>
        <w:tab w:val="center" w:pos="4252"/>
        <w:tab w:val="right" w:pos="8504"/>
      </w:tabs>
      <w:snapToGrid w:val="0"/>
    </w:pPr>
  </w:style>
  <w:style w:type="character" w:customStyle="1" w:styleId="a4">
    <w:name w:val="ヘッダー (文字)"/>
    <w:basedOn w:val="a0"/>
    <w:link w:val="a3"/>
    <w:uiPriority w:val="99"/>
    <w:rsid w:val="00F138B7"/>
  </w:style>
  <w:style w:type="paragraph" w:styleId="a5">
    <w:name w:val="footer"/>
    <w:basedOn w:val="a"/>
    <w:link w:val="a6"/>
    <w:uiPriority w:val="99"/>
    <w:unhideWhenUsed/>
    <w:rsid w:val="00F138B7"/>
    <w:pPr>
      <w:tabs>
        <w:tab w:val="center" w:pos="4252"/>
        <w:tab w:val="right" w:pos="8504"/>
      </w:tabs>
      <w:snapToGrid w:val="0"/>
    </w:pPr>
  </w:style>
  <w:style w:type="character" w:customStyle="1" w:styleId="a6">
    <w:name w:val="フッター (文字)"/>
    <w:basedOn w:val="a0"/>
    <w:link w:val="a5"/>
    <w:uiPriority w:val="99"/>
    <w:rsid w:val="00F138B7"/>
  </w:style>
  <w:style w:type="table" w:styleId="a7">
    <w:name w:val="Table Grid"/>
    <w:basedOn w:val="a1"/>
    <w:uiPriority w:val="59"/>
    <w:rsid w:val="00F13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F795B"/>
    <w:pPr>
      <w:ind w:leftChars="400" w:left="840"/>
    </w:pPr>
  </w:style>
  <w:style w:type="paragraph" w:styleId="a9">
    <w:name w:val="Balloon Text"/>
    <w:basedOn w:val="a"/>
    <w:link w:val="aa"/>
    <w:uiPriority w:val="99"/>
    <w:semiHidden/>
    <w:unhideWhenUsed/>
    <w:rsid w:val="00D129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12930"/>
    <w:rPr>
      <w:rFonts w:asciiTheme="majorHAnsi" w:eastAsiaTheme="majorEastAsia" w:hAnsiTheme="majorHAnsi" w:cstheme="majorBidi"/>
      <w:sz w:val="18"/>
      <w:szCs w:val="18"/>
    </w:rPr>
  </w:style>
  <w:style w:type="character" w:styleId="ab">
    <w:name w:val="Hyperlink"/>
    <w:basedOn w:val="a0"/>
    <w:uiPriority w:val="99"/>
    <w:unhideWhenUsed/>
    <w:rsid w:val="003F396E"/>
    <w:rPr>
      <w:color w:val="0000FF" w:themeColor="hyperlink"/>
      <w:u w:val="single"/>
    </w:rPr>
  </w:style>
  <w:style w:type="character" w:styleId="ac">
    <w:name w:val="Unresolved Mention"/>
    <w:basedOn w:val="a0"/>
    <w:uiPriority w:val="99"/>
    <w:semiHidden/>
    <w:unhideWhenUsed/>
    <w:rsid w:val="003F3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348</Words>
  <Characters>1987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ichiuji@kifjp.org</cp:lastModifiedBy>
  <cp:revision>2</cp:revision>
  <cp:lastPrinted>2019-11-08T07:24:00Z</cp:lastPrinted>
  <dcterms:created xsi:type="dcterms:W3CDTF">2020-11-10T23:49:00Z</dcterms:created>
  <dcterms:modified xsi:type="dcterms:W3CDTF">2020-11-10T23:49:00Z</dcterms:modified>
</cp:coreProperties>
</file>