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8B7" w:rsidRPr="002309B5" w:rsidRDefault="0033731F" w:rsidP="0071600A">
      <w:pPr>
        <w:jc w:val="center"/>
        <w:rPr>
          <w:rFonts w:asciiTheme="majorEastAsia" w:eastAsiaTheme="majorEastAsia" w:hAnsiTheme="majorEastAsia"/>
          <w:sz w:val="48"/>
          <w:szCs w:val="48"/>
        </w:rPr>
      </w:pPr>
      <w:r w:rsidRPr="002309B5">
        <w:rPr>
          <w:rFonts w:asciiTheme="majorEastAsia" w:eastAsiaTheme="majorEastAsia" w:hAnsiTheme="majorEastAsia"/>
          <w:b/>
          <w:noProof/>
          <w:color w:val="FFFFFF" w:themeColor="background1"/>
          <w:sz w:val="36"/>
          <w:szCs w:val="40"/>
        </w:rPr>
        <mc:AlternateContent>
          <mc:Choice Requires="wps">
            <w:drawing>
              <wp:anchor distT="45720" distB="45720" distL="114300" distR="114300" simplePos="0" relativeHeight="251660288" behindDoc="0" locked="0" layoutInCell="1" allowOverlap="1">
                <wp:simplePos x="0" y="0"/>
                <wp:positionH relativeFrom="column">
                  <wp:posOffset>1066165</wp:posOffset>
                </wp:positionH>
                <wp:positionV relativeFrom="paragraph">
                  <wp:posOffset>562701</wp:posOffset>
                </wp:positionV>
                <wp:extent cx="4560570" cy="1014730"/>
                <wp:effectExtent l="19050" t="19050" r="1143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014730"/>
                        </a:xfrm>
                        <a:prstGeom prst="rect">
                          <a:avLst/>
                        </a:prstGeom>
                        <a:solidFill>
                          <a:srgbClr val="FFFFFF"/>
                        </a:solidFill>
                        <a:ln w="28575">
                          <a:solidFill>
                            <a:srgbClr val="0070C0"/>
                          </a:solidFill>
                          <a:miter lim="800000"/>
                          <a:headEnd/>
                          <a:tailEnd/>
                        </a:ln>
                      </wps:spPr>
                      <wps:txbx>
                        <w:txbxContent>
                          <w:p w:rsidR="003F396E" w:rsidRDefault="003F396E" w:rsidP="003F396E">
                            <w:pPr>
                              <w:spacing w:line="0" w:lineRule="atLeast"/>
                              <w:jc w:val="center"/>
                              <w:rPr>
                                <w:rFonts w:ascii="BIZ UDPゴシック" w:eastAsia="BIZ UDPゴシック" w:hAnsi="BIZ UDPゴシック"/>
                              </w:rPr>
                            </w:pPr>
                          </w:p>
                          <w:p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95pt;margin-top:44.3pt;width:359.1pt;height:7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" strokecolor="#0070c0" strokeweight="2.25pt">
                <v:textbox>
                  <w:txbxContent>
                    <w:p w:rsidR="003F396E" w:rsidRDefault="003F396E" w:rsidP="003F396E">
                      <w:pPr>
                        <w:spacing w:line="0" w:lineRule="atLeast"/>
                        <w:jc w:val="center"/>
                        <w:rPr>
                          <w:rFonts w:ascii="BIZ UDPゴシック" w:eastAsia="BIZ UDPゴシック" w:hAnsi="BIZ UDPゴシック"/>
                        </w:rPr>
                      </w:pPr>
                    </w:p>
                    <w:p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v:textbox>
                <w10:wrap type="topAndBottom"/>
              </v:shape>
            </w:pict>
          </mc:Fallback>
        </mc:AlternateContent>
      </w:r>
      <w:r w:rsidR="00F138B7" w:rsidRPr="002309B5">
        <w:rPr>
          <w:rFonts w:asciiTheme="majorEastAsia" w:eastAsiaTheme="majorEastAsia" w:hAnsiTheme="majorEastAsia" w:hint="eastAsia"/>
          <w:sz w:val="48"/>
          <w:szCs w:val="48"/>
        </w:rPr>
        <w:t>資料送付依頼書</w:t>
      </w:r>
    </w:p>
    <w:p w:rsidR="00474769" w:rsidRDefault="00474769" w:rsidP="00474769">
      <w:pPr>
        <w:spacing w:line="240" w:lineRule="exact"/>
      </w:pPr>
    </w:p>
    <w:p w:rsidR="00474769" w:rsidRPr="0033731F" w:rsidRDefault="00474769" w:rsidP="001F3F5E">
      <w:pPr>
        <w:adjustRightInd w:val="0"/>
        <w:snapToGrid w:val="0"/>
        <w:rPr>
          <w:rFonts w:ascii="游ゴシック" w:eastAsia="游ゴシック" w:hAnsi="游ゴシック"/>
          <w:b/>
          <w:sz w:val="24"/>
          <w:szCs w:val="28"/>
        </w:rPr>
      </w:pPr>
      <w:r w:rsidRPr="0033731F">
        <w:rPr>
          <w:rFonts w:ascii="游ゴシック" w:eastAsia="游ゴシック" w:hAnsi="游ゴシック" w:hint="eastAsia"/>
          <w:b/>
          <w:sz w:val="24"/>
          <w:szCs w:val="28"/>
        </w:rPr>
        <w:t>資料の送付について</w:t>
      </w:r>
    </w:p>
    <w:p w:rsidR="002309B5" w:rsidRDefault="00474769" w:rsidP="002309B5">
      <w:pPr>
        <w:pStyle w:val="a8"/>
        <w:numPr>
          <w:ilvl w:val="0"/>
          <w:numId w:val="3"/>
        </w:numPr>
        <w:adjustRightInd w:val="0"/>
        <w:snapToGrid w:val="0"/>
        <w:ind w:leftChars="0" w:left="0" w:firstLineChars="2" w:firstLine="4"/>
        <w:rPr>
          <w:rFonts w:ascii="游ゴシック" w:eastAsia="游ゴシック" w:hAnsi="游ゴシック"/>
        </w:rPr>
      </w:pPr>
      <w:r w:rsidRPr="002309B5">
        <w:rPr>
          <w:rFonts w:ascii="游ゴシック" w:eastAsia="游ゴシック" w:hAnsi="游ゴシック" w:hint="eastAsia"/>
          <w:color w:val="FF0000"/>
          <w:u w:val="single"/>
        </w:rPr>
        <w:t>宅急便の場合、ヤマト運輸株式会社の着払いのみ対応</w:t>
      </w:r>
      <w:r w:rsidRPr="002309B5">
        <w:rPr>
          <w:rFonts w:ascii="游ゴシック" w:eastAsia="游ゴシック" w:hAnsi="游ゴシック" w:hint="eastAsia"/>
        </w:rPr>
        <w:t>いたします。</w:t>
      </w:r>
    </w:p>
    <w:p w:rsidR="00474769" w:rsidRPr="002309B5" w:rsidRDefault="00474769" w:rsidP="002309B5">
      <w:pPr>
        <w:pStyle w:val="a8"/>
        <w:numPr>
          <w:ilvl w:val="0"/>
          <w:numId w:val="3"/>
        </w:numPr>
        <w:adjustRightInd w:val="0"/>
        <w:snapToGrid w:val="0"/>
        <w:ind w:leftChars="2" w:left="850" w:hangingChars="403" w:hanging="846"/>
        <w:rPr>
          <w:rFonts w:ascii="游ゴシック" w:eastAsia="游ゴシック" w:hAnsi="游ゴシック"/>
        </w:rPr>
      </w:pPr>
      <w:r w:rsidRPr="002309B5">
        <w:rPr>
          <w:rFonts w:ascii="游ゴシック" w:eastAsia="游ゴシック" w:hAnsi="游ゴシック" w:hint="eastAsia"/>
          <w:color w:val="FF0000"/>
          <w:u w:val="single"/>
        </w:rPr>
        <w:t>郵便の場合、日本郵便のスマートレター（180円）かレターパック（3</w:t>
      </w:r>
      <w:r w:rsidR="003F396E" w:rsidRPr="002309B5">
        <w:rPr>
          <w:rFonts w:ascii="游ゴシック" w:eastAsia="游ゴシック" w:hAnsi="游ゴシック"/>
          <w:color w:val="FF0000"/>
          <w:u w:val="single"/>
        </w:rPr>
        <w:t>7</w:t>
      </w:r>
      <w:r w:rsidRPr="002309B5">
        <w:rPr>
          <w:rFonts w:ascii="游ゴシック" w:eastAsia="游ゴシック" w:hAnsi="游ゴシック" w:hint="eastAsia"/>
          <w:color w:val="FF0000"/>
          <w:u w:val="single"/>
        </w:rPr>
        <w:t>0円）</w:t>
      </w:r>
      <w:r w:rsidRPr="002309B5">
        <w:rPr>
          <w:rFonts w:ascii="游ゴシック" w:eastAsia="游ゴシック" w:hAnsi="游ゴシック" w:hint="eastAsia"/>
        </w:rPr>
        <w:t>を購入し、宛先を記入したものを別の封筒に入れ、お送りください。この依頼書も同封してください。</w:t>
      </w:r>
    </w:p>
    <w:p w:rsidR="002309B5" w:rsidRDefault="00474769" w:rsidP="002309B5">
      <w:pPr>
        <w:pStyle w:val="a8"/>
        <w:adjustRightInd w:val="0"/>
        <w:snapToGrid w:val="0"/>
        <w:ind w:leftChars="0" w:left="420"/>
        <w:rPr>
          <w:rFonts w:ascii="游ゴシック" w:eastAsia="游ゴシック" w:hAnsi="游ゴシック"/>
          <w:sz w:val="18"/>
          <w:szCs w:val="20"/>
        </w:rPr>
      </w:pPr>
      <w:r w:rsidRPr="0033731F">
        <w:rPr>
          <w:rFonts w:ascii="游ゴシック" w:eastAsia="游ゴシック" w:hAnsi="游ゴシック" w:hint="eastAsia"/>
        </w:rPr>
        <w:t xml:space="preserve">　　</w:t>
      </w:r>
      <w:r w:rsidRPr="002309B5">
        <w:rPr>
          <w:rFonts w:ascii="游ゴシック" w:eastAsia="游ゴシック" w:hAnsi="游ゴシック" w:hint="eastAsia"/>
          <w:sz w:val="18"/>
          <w:szCs w:val="20"/>
        </w:rPr>
        <w:t>※</w:t>
      </w:r>
      <w:r w:rsidRPr="002309B5">
        <w:rPr>
          <w:rFonts w:ascii="游ゴシック" w:eastAsia="游ゴシック" w:hAnsi="游ゴシック" w:hint="eastAsia"/>
          <w:color w:val="FF0000"/>
          <w:sz w:val="18"/>
          <w:szCs w:val="20"/>
          <w:u w:val="single"/>
        </w:rPr>
        <w:t>スマートレター</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5</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２</w:t>
      </w:r>
      <w:r w:rsidRPr="002309B5">
        <w:rPr>
          <w:rFonts w:ascii="游ゴシック" w:eastAsia="游ゴシック" w:hAnsi="游ゴシック" w:hint="eastAsia"/>
          <w:color w:val="FF0000"/>
          <w:sz w:val="18"/>
          <w:szCs w:val="20"/>
          <w:u w:val="single"/>
        </w:rPr>
        <w:t>c</w:t>
      </w:r>
      <w:r w:rsidRPr="002309B5">
        <w:rPr>
          <w:rFonts w:ascii="游ゴシック" w:eastAsia="游ゴシック" w:hAnsi="游ゴシック"/>
          <w:color w:val="FF0000"/>
          <w:sz w:val="18"/>
          <w:szCs w:val="20"/>
          <w:u w:val="single"/>
        </w:rPr>
        <w:t>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１</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2309B5">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2309B5">
        <w:rPr>
          <w:rFonts w:ascii="游ゴシック" w:eastAsia="游ゴシック" w:hAnsi="游ゴシック" w:hint="eastAsia"/>
          <w:sz w:val="18"/>
          <w:szCs w:val="20"/>
        </w:rPr>
        <w:t>送付可</w:t>
      </w:r>
      <w:r w:rsidR="001F3F5E">
        <w:rPr>
          <w:rFonts w:ascii="游ゴシック" w:eastAsia="游ゴシック" w:hAnsi="游ゴシック" w:hint="eastAsia"/>
          <w:sz w:val="18"/>
          <w:szCs w:val="20"/>
        </w:rPr>
        <w:t>）</w:t>
      </w:r>
    </w:p>
    <w:p w:rsidR="001F3F5E" w:rsidRDefault="00474769" w:rsidP="002309B5">
      <w:pPr>
        <w:pStyle w:val="a8"/>
        <w:adjustRightInd w:val="0"/>
        <w:snapToGrid w:val="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color w:val="FF0000"/>
          <w:sz w:val="18"/>
          <w:szCs w:val="20"/>
          <w:u w:val="single"/>
        </w:rPr>
        <w:t>レターパック</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３</w:t>
      </w:r>
      <w:r w:rsidRPr="002309B5">
        <w:rPr>
          <w:rFonts w:ascii="游ゴシック" w:eastAsia="游ゴシック" w:hAnsi="游ゴシック"/>
          <w:color w:val="FF0000"/>
          <w:sz w:val="18"/>
          <w:szCs w:val="20"/>
          <w:u w:val="single"/>
        </w:rPr>
        <w:t>cm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1F3F5E">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1F3F5E">
        <w:rPr>
          <w:rFonts w:ascii="游ゴシック" w:eastAsia="游ゴシック" w:hAnsi="游ゴシック" w:hint="eastAsia"/>
          <w:sz w:val="18"/>
          <w:szCs w:val="20"/>
        </w:rPr>
        <w:t>送付可）</w:t>
      </w:r>
    </w:p>
    <w:p w:rsidR="0033731F" w:rsidRPr="002309B5" w:rsidRDefault="00474769" w:rsidP="001F3F5E">
      <w:pPr>
        <w:pStyle w:val="a8"/>
        <w:adjustRightInd w:val="0"/>
        <w:snapToGrid w:val="0"/>
        <w:spacing w:after="24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sz w:val="18"/>
          <w:szCs w:val="20"/>
        </w:rPr>
        <w:t>どちらも全国の郵便局、コンビニエンスストア等</w:t>
      </w:r>
      <w:r w:rsidR="001F3F5E">
        <w:rPr>
          <w:rFonts w:ascii="游ゴシック" w:eastAsia="游ゴシック" w:hAnsi="游ゴシック" w:hint="eastAsia"/>
          <w:sz w:val="18"/>
          <w:szCs w:val="20"/>
        </w:rPr>
        <w:t>の</w:t>
      </w:r>
      <w:r w:rsidRPr="002309B5">
        <w:rPr>
          <w:rFonts w:ascii="游ゴシック" w:eastAsia="游ゴシック" w:hAnsi="游ゴシック" w:hint="eastAsia"/>
          <w:sz w:val="18"/>
          <w:szCs w:val="20"/>
        </w:rPr>
        <w:t>切手類販売所で販売されています。</w:t>
      </w:r>
    </w:p>
    <w:p w:rsidR="003F396E" w:rsidRPr="0033731F" w:rsidRDefault="003F396E" w:rsidP="0033731F">
      <w:pPr>
        <w:pStyle w:val="a8"/>
        <w:numPr>
          <w:ilvl w:val="0"/>
          <w:numId w:val="3"/>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資料送付用封筒の送付先</w:t>
      </w:r>
      <w:r w:rsidR="0033731F">
        <w:rPr>
          <w:rFonts w:ascii="游ゴシック" w:eastAsia="游ゴシック" w:hAnsi="游ゴシック" w:hint="eastAsia"/>
        </w:rPr>
        <w:t>：</w:t>
      </w:r>
      <w:r w:rsidRPr="0033731F">
        <w:rPr>
          <w:rFonts w:ascii="游ゴシック" w:eastAsia="游ゴシック" w:hAnsi="游ゴシック" w:hint="eastAsia"/>
        </w:rPr>
        <w:t>〒2</w:t>
      </w:r>
      <w:r w:rsidRPr="0033731F">
        <w:rPr>
          <w:rFonts w:ascii="游ゴシック" w:eastAsia="游ゴシック" w:hAnsi="游ゴシック"/>
        </w:rPr>
        <w:t>21-0835</w:t>
      </w:r>
      <w:r w:rsidRPr="0033731F">
        <w:rPr>
          <w:rFonts w:ascii="游ゴシック" w:eastAsia="游ゴシック" w:hAnsi="游ゴシック" w:hint="eastAsia"/>
        </w:rPr>
        <w:t xml:space="preserve">　横浜市神奈川区鶴屋町2</w:t>
      </w:r>
      <w:r w:rsidRPr="0033731F">
        <w:rPr>
          <w:rFonts w:ascii="游ゴシック" w:eastAsia="游ゴシック" w:hAnsi="游ゴシック"/>
        </w:rPr>
        <w:t>-24-2</w:t>
      </w:r>
      <w:r w:rsidRPr="0033731F">
        <w:rPr>
          <w:rFonts w:ascii="游ゴシック" w:eastAsia="游ゴシック" w:hAnsi="游ゴシック" w:hint="eastAsia"/>
        </w:rPr>
        <w:t xml:space="preserve">　かながわ県民センター13階</w:t>
      </w:r>
    </w:p>
    <w:p w:rsidR="003F396E" w:rsidRPr="0033731F" w:rsidRDefault="003F396E" w:rsidP="0033731F">
      <w:pPr>
        <w:spacing w:line="0" w:lineRule="atLeast"/>
        <w:ind w:leftChars="405" w:left="850"/>
        <w:rPr>
          <w:rFonts w:ascii="游ゴシック" w:eastAsia="游ゴシック" w:hAnsi="游ゴシック"/>
        </w:rPr>
      </w:pPr>
      <w:r w:rsidRPr="0033731F">
        <w:rPr>
          <w:rFonts w:ascii="游ゴシック" w:eastAsia="游ゴシック" w:hAnsi="游ゴシック" w:hint="eastAsia"/>
        </w:rPr>
        <w:t>多言語支援センターかながわ内　公益財団法人かながわ国際交流財団　資料担当　宛て</w:t>
      </w:r>
    </w:p>
    <w:p w:rsidR="00474769" w:rsidRDefault="00474769" w:rsidP="00474769">
      <w:pPr>
        <w:spacing w:line="240" w:lineRule="exact"/>
      </w:pPr>
    </w:p>
    <w:p w:rsidR="00F138B7" w:rsidRPr="000F5DDC" w:rsidRDefault="00F138B7" w:rsidP="0033731F">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依頼者情報</w:t>
      </w:r>
    </w:p>
    <w:tbl>
      <w:tblPr>
        <w:tblStyle w:val="a7"/>
        <w:tblW w:w="10210" w:type="dxa"/>
        <w:tblInd w:w="108" w:type="dxa"/>
        <w:tblLook w:val="04A0" w:firstRow="1" w:lastRow="0" w:firstColumn="1" w:lastColumn="0" w:noHBand="0" w:noVBand="1"/>
      </w:tblPr>
      <w:tblGrid>
        <w:gridCol w:w="2130"/>
        <w:gridCol w:w="8080"/>
      </w:tblGrid>
      <w:tr w:rsidR="00F138B7" w:rsidRPr="0033731F" w:rsidTr="00414DD1">
        <w:tc>
          <w:tcPr>
            <w:tcW w:w="2130" w:type="dxa"/>
            <w:tcBorders>
              <w:bottom w:val="single" w:sz="4" w:space="0" w:color="auto"/>
            </w:tcBorders>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依頼年月日</w:t>
            </w:r>
          </w:p>
        </w:tc>
        <w:tc>
          <w:tcPr>
            <w:tcW w:w="8080" w:type="dxa"/>
            <w:tcBorders>
              <w:bottom w:val="single" w:sz="4" w:space="0" w:color="auto"/>
            </w:tcBorders>
          </w:tcPr>
          <w:p w:rsidR="00F138B7" w:rsidRPr="0033731F" w:rsidRDefault="00F138B7" w:rsidP="00422CE9">
            <w:pPr>
              <w:rPr>
                <w:rFonts w:ascii="游ゴシック" w:eastAsia="游ゴシック" w:hAnsi="游ゴシック"/>
              </w:rPr>
            </w:pPr>
            <w:r w:rsidRPr="0033731F">
              <w:rPr>
                <w:rFonts w:ascii="游ゴシック" w:eastAsia="游ゴシック" w:hAnsi="游ゴシック" w:hint="eastAsia"/>
              </w:rPr>
              <w:t xml:space="preserve">　　</w:t>
            </w:r>
            <w:r w:rsidR="0033731F">
              <w:rPr>
                <w:rFonts w:ascii="游ゴシック" w:eastAsia="游ゴシック" w:hAnsi="游ゴシック" w:hint="eastAsia"/>
              </w:rPr>
              <w:t xml:space="preserve">　　</w:t>
            </w:r>
            <w:r w:rsidR="002F6C39" w:rsidRPr="0033731F">
              <w:rPr>
                <w:rFonts w:ascii="游ゴシック" w:eastAsia="游ゴシック" w:hAnsi="游ゴシック" w:hint="eastAsia"/>
              </w:rPr>
              <w:t xml:space="preserve">　　</w:t>
            </w:r>
            <w:r w:rsidRPr="0033731F">
              <w:rPr>
                <w:rFonts w:ascii="游ゴシック" w:eastAsia="游ゴシック" w:hAnsi="游ゴシック" w:hint="eastAsia"/>
              </w:rPr>
              <w:t xml:space="preserve">年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月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日</w:t>
            </w:r>
          </w:p>
        </w:tc>
      </w:tr>
      <w:tr w:rsidR="00F138B7" w:rsidRPr="0033731F" w:rsidTr="00414DD1">
        <w:tc>
          <w:tcPr>
            <w:tcW w:w="2130" w:type="dxa"/>
            <w:tcBorders>
              <w:bottom w:val="single" w:sz="4" w:space="0" w:color="auto"/>
            </w:tcBorders>
          </w:tcPr>
          <w:p w:rsidR="00F138B7" w:rsidRPr="0033731F" w:rsidRDefault="008157EF" w:rsidP="0033731F">
            <w:pPr>
              <w:jc w:val="left"/>
              <w:rPr>
                <w:rFonts w:ascii="游ゴシック" w:eastAsia="游ゴシック" w:hAnsi="游ゴシック"/>
              </w:rPr>
            </w:pPr>
            <w:r w:rsidRPr="0033731F">
              <w:rPr>
                <w:rFonts w:ascii="游ゴシック" w:eastAsia="游ゴシック" w:hAnsi="游ゴシック" w:hint="eastAsia"/>
              </w:rPr>
              <w:t>所属</w:t>
            </w:r>
          </w:p>
        </w:tc>
        <w:tc>
          <w:tcPr>
            <w:tcW w:w="8080" w:type="dxa"/>
            <w:tcBorders>
              <w:bottom w:val="single" w:sz="4" w:space="0" w:color="auto"/>
            </w:tcBorders>
          </w:tcPr>
          <w:p w:rsidR="00F138B7" w:rsidRPr="0033731F" w:rsidRDefault="00F138B7" w:rsidP="00422CE9">
            <w:pPr>
              <w:rPr>
                <w:rFonts w:ascii="游ゴシック" w:eastAsia="游ゴシック" w:hAnsi="游ゴシック"/>
              </w:rPr>
            </w:pPr>
          </w:p>
        </w:tc>
      </w:tr>
      <w:tr w:rsidR="00F138B7" w:rsidRPr="0033731F" w:rsidTr="00414DD1">
        <w:trPr>
          <w:trHeight w:val="231"/>
        </w:trPr>
        <w:tc>
          <w:tcPr>
            <w:tcW w:w="2130" w:type="dxa"/>
            <w:tcBorders>
              <w:bottom w:val="dashed" w:sz="4" w:space="0" w:color="auto"/>
            </w:tcBorders>
          </w:tcPr>
          <w:p w:rsidR="00F138B7" w:rsidRPr="0033731F" w:rsidRDefault="00F138B7" w:rsidP="0033731F">
            <w:pPr>
              <w:jc w:val="left"/>
              <w:rPr>
                <w:rFonts w:ascii="游ゴシック" w:eastAsia="游ゴシック" w:hAnsi="游ゴシック"/>
                <w:sz w:val="16"/>
                <w:szCs w:val="16"/>
              </w:rPr>
            </w:pPr>
            <w:r w:rsidRPr="0033731F">
              <w:rPr>
                <w:rFonts w:ascii="游ゴシック" w:eastAsia="游ゴシック" w:hAnsi="游ゴシック" w:hint="eastAsia"/>
                <w:sz w:val="16"/>
                <w:szCs w:val="16"/>
              </w:rPr>
              <w:t>（ふりがな）</w:t>
            </w:r>
          </w:p>
        </w:tc>
        <w:tc>
          <w:tcPr>
            <w:tcW w:w="8080" w:type="dxa"/>
            <w:tcBorders>
              <w:bottom w:val="dashed" w:sz="4" w:space="0" w:color="auto"/>
            </w:tcBorders>
          </w:tcPr>
          <w:p w:rsidR="00F138B7" w:rsidRPr="0033731F" w:rsidRDefault="00F138B7" w:rsidP="00422CE9">
            <w:pPr>
              <w:rPr>
                <w:rFonts w:ascii="游ゴシック" w:eastAsia="游ゴシック" w:hAnsi="游ゴシック"/>
              </w:rPr>
            </w:pPr>
          </w:p>
        </w:tc>
      </w:tr>
      <w:tr w:rsidR="00F138B7" w:rsidRPr="0033731F" w:rsidTr="00414DD1">
        <w:tc>
          <w:tcPr>
            <w:tcW w:w="2130" w:type="dxa"/>
            <w:tcBorders>
              <w:top w:val="dashed" w:sz="4" w:space="0" w:color="auto"/>
            </w:tcBorders>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担当者名</w:t>
            </w:r>
          </w:p>
        </w:tc>
        <w:tc>
          <w:tcPr>
            <w:tcW w:w="8080" w:type="dxa"/>
            <w:tcBorders>
              <w:top w:val="dashed" w:sz="4" w:space="0" w:color="auto"/>
            </w:tcBorders>
          </w:tcPr>
          <w:p w:rsidR="00F138B7" w:rsidRPr="0033731F" w:rsidRDefault="00F138B7" w:rsidP="00422CE9">
            <w:pPr>
              <w:rPr>
                <w:rFonts w:ascii="游ゴシック" w:eastAsia="游ゴシック" w:hAnsi="游ゴシック"/>
              </w:rPr>
            </w:pPr>
          </w:p>
        </w:tc>
      </w:tr>
      <w:tr w:rsidR="00F138B7" w:rsidRPr="0033731F" w:rsidTr="00414DD1">
        <w:tc>
          <w:tcPr>
            <w:tcW w:w="2130" w:type="dxa"/>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Email</w:t>
            </w:r>
          </w:p>
        </w:tc>
        <w:tc>
          <w:tcPr>
            <w:tcW w:w="8080" w:type="dxa"/>
          </w:tcPr>
          <w:p w:rsidR="00F138B7" w:rsidRPr="0033731F" w:rsidRDefault="00F138B7" w:rsidP="00422CE9">
            <w:pPr>
              <w:rPr>
                <w:rFonts w:ascii="游ゴシック" w:eastAsia="游ゴシック" w:hAnsi="游ゴシック"/>
              </w:rPr>
            </w:pPr>
          </w:p>
        </w:tc>
      </w:tr>
      <w:tr w:rsidR="00F138B7" w:rsidRPr="0033731F" w:rsidTr="00414DD1">
        <w:tc>
          <w:tcPr>
            <w:tcW w:w="2130" w:type="dxa"/>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TEL</w:t>
            </w:r>
          </w:p>
        </w:tc>
        <w:tc>
          <w:tcPr>
            <w:tcW w:w="8080" w:type="dxa"/>
          </w:tcPr>
          <w:p w:rsidR="00F138B7" w:rsidRPr="0033731F" w:rsidRDefault="00F138B7" w:rsidP="00422CE9">
            <w:pPr>
              <w:rPr>
                <w:rFonts w:ascii="游ゴシック" w:eastAsia="游ゴシック" w:hAnsi="游ゴシック"/>
              </w:rPr>
            </w:pPr>
          </w:p>
        </w:tc>
      </w:tr>
      <w:tr w:rsidR="00F138B7" w:rsidRPr="0033731F" w:rsidTr="00414DD1">
        <w:tc>
          <w:tcPr>
            <w:tcW w:w="2130" w:type="dxa"/>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FAX</w:t>
            </w:r>
          </w:p>
        </w:tc>
        <w:tc>
          <w:tcPr>
            <w:tcW w:w="8080" w:type="dxa"/>
          </w:tcPr>
          <w:p w:rsidR="00F138B7" w:rsidRPr="0033731F" w:rsidRDefault="00F138B7" w:rsidP="00422CE9">
            <w:pPr>
              <w:rPr>
                <w:rFonts w:ascii="游ゴシック" w:eastAsia="游ゴシック" w:hAnsi="游ゴシック"/>
              </w:rPr>
            </w:pPr>
          </w:p>
        </w:tc>
      </w:tr>
      <w:tr w:rsidR="00F138B7" w:rsidRPr="0033731F" w:rsidTr="00414DD1">
        <w:tc>
          <w:tcPr>
            <w:tcW w:w="2130" w:type="dxa"/>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住所</w:t>
            </w:r>
          </w:p>
        </w:tc>
        <w:tc>
          <w:tcPr>
            <w:tcW w:w="8080" w:type="dxa"/>
          </w:tcPr>
          <w:p w:rsidR="00F138B7" w:rsidRPr="0033731F" w:rsidRDefault="00BA08CA" w:rsidP="00422CE9">
            <w:pPr>
              <w:rPr>
                <w:rFonts w:ascii="游ゴシック" w:eastAsia="游ゴシック" w:hAnsi="游ゴシック"/>
              </w:rPr>
            </w:pPr>
            <w:r w:rsidRPr="0033731F">
              <w:rPr>
                <w:rFonts w:ascii="游ゴシック" w:eastAsia="游ゴシック" w:hAnsi="游ゴシック" w:hint="eastAsia"/>
              </w:rPr>
              <w:t>〒</w:t>
            </w:r>
          </w:p>
        </w:tc>
      </w:tr>
      <w:tr w:rsidR="00F138B7" w:rsidRPr="0033731F" w:rsidTr="00414DD1">
        <w:trPr>
          <w:trHeight w:val="121"/>
        </w:trPr>
        <w:tc>
          <w:tcPr>
            <w:tcW w:w="2130" w:type="dxa"/>
          </w:tcPr>
          <w:p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ホームページURL</w:t>
            </w:r>
          </w:p>
        </w:tc>
        <w:tc>
          <w:tcPr>
            <w:tcW w:w="8080" w:type="dxa"/>
          </w:tcPr>
          <w:p w:rsidR="00F138B7" w:rsidRPr="0033731F" w:rsidRDefault="00F138B7" w:rsidP="00422CE9">
            <w:pPr>
              <w:rPr>
                <w:rFonts w:ascii="游ゴシック" w:eastAsia="游ゴシック" w:hAnsi="游ゴシック"/>
              </w:rPr>
            </w:pPr>
          </w:p>
        </w:tc>
      </w:tr>
    </w:tbl>
    <w:p w:rsidR="002309B5" w:rsidRDefault="002309B5" w:rsidP="002309B5">
      <w:pPr>
        <w:adjustRightInd w:val="0"/>
        <w:snapToGrid w:val="0"/>
        <w:rPr>
          <w:rFonts w:asciiTheme="majorEastAsia" w:eastAsiaTheme="majorEastAsia" w:hAnsiTheme="majorEastAsia"/>
          <w:b/>
          <w:sz w:val="24"/>
          <w:szCs w:val="28"/>
        </w:rPr>
      </w:pPr>
    </w:p>
    <w:p w:rsidR="002309B5" w:rsidRPr="000F5DDC" w:rsidRDefault="002309B5" w:rsidP="001F3F5E">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同意事項</w:t>
      </w:r>
    </w:p>
    <w:p w:rsidR="002309B5" w:rsidRPr="000F5DDC" w:rsidRDefault="002309B5" w:rsidP="000F5DDC">
      <w:pPr>
        <w:pStyle w:val="a8"/>
        <w:numPr>
          <w:ilvl w:val="0"/>
          <w:numId w:val="1"/>
        </w:numPr>
        <w:adjustRightInd w:val="0"/>
        <w:snapToGrid w:val="0"/>
        <w:ind w:leftChars="-1" w:left="-2" w:firstLine="0"/>
        <w:rPr>
          <w:rFonts w:ascii="游ゴシック" w:eastAsia="游ゴシック" w:hAnsi="游ゴシック"/>
          <w:color w:val="FF0000"/>
          <w:u w:val="single"/>
        </w:rPr>
      </w:pPr>
      <w:r w:rsidRPr="000F5DDC">
        <w:rPr>
          <w:rFonts w:ascii="游ゴシック" w:eastAsia="游ゴシック" w:hAnsi="游ゴシック" w:hint="eastAsia"/>
        </w:rPr>
        <w:t>送料は依頼者負担であることを了承します。</w:t>
      </w:r>
      <w:r w:rsidRPr="000F5DDC">
        <w:rPr>
          <w:rFonts w:ascii="游ゴシック" w:eastAsia="游ゴシック" w:hAnsi="游ゴシック" w:hint="eastAsia"/>
          <w:color w:val="FF0000"/>
          <w:u w:val="single"/>
        </w:rPr>
        <w:t>※</w:t>
      </w:r>
      <w:r w:rsidR="001F3F5E" w:rsidRPr="000F5DDC">
        <w:rPr>
          <w:rFonts w:ascii="游ゴシック" w:eastAsia="游ゴシック" w:hAnsi="游ゴシック" w:hint="eastAsia"/>
          <w:color w:val="FF0000"/>
          <w:u w:val="single"/>
        </w:rPr>
        <w:t>上記</w:t>
      </w:r>
      <w:r w:rsidRPr="000F5DDC">
        <w:rPr>
          <w:rFonts w:ascii="游ゴシック" w:eastAsia="游ゴシック" w:hAnsi="游ゴシック" w:hint="eastAsia"/>
          <w:color w:val="FF0000"/>
          <w:u w:val="single"/>
        </w:rPr>
        <w:t>「資料の送付について」をかならずご確認ください。</w:t>
      </w:r>
    </w:p>
    <w:p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入手した資料を営利目的に利用しません。</w:t>
      </w:r>
    </w:p>
    <w:p w:rsidR="002309B5" w:rsidRPr="0033731F" w:rsidRDefault="002309B5" w:rsidP="002309B5">
      <w:pPr>
        <w:pStyle w:val="a8"/>
        <w:numPr>
          <w:ilvl w:val="0"/>
          <w:numId w:val="1"/>
        </w:numPr>
        <w:adjustRightInd w:val="0"/>
        <w:snapToGrid w:val="0"/>
        <w:ind w:leftChars="0" w:left="851" w:hanging="851"/>
        <w:rPr>
          <w:rFonts w:ascii="游ゴシック" w:eastAsia="游ゴシック" w:hAnsi="游ゴシック"/>
        </w:rPr>
      </w:pPr>
      <w:r w:rsidRPr="0033731F">
        <w:rPr>
          <w:rFonts w:ascii="游ゴシック" w:eastAsia="游ゴシック" w:hAnsi="游ゴシック" w:hint="eastAsia"/>
        </w:rPr>
        <w:t>送料に影響が出ない範囲で（公財）かながわ国際交流財団（以下「財団」）が発行した資料やチラシを同封することを了承します。</w:t>
      </w:r>
    </w:p>
    <w:p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在庫状況により、財団が希望どおりの部数を送付できない場合があることを了承します。</w:t>
      </w:r>
    </w:p>
    <w:p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財団が本依頼書を受け取ってから発送までに</w:t>
      </w:r>
      <w:r w:rsidR="001F3F5E">
        <w:rPr>
          <w:rFonts w:ascii="游ゴシック" w:eastAsia="游ゴシック" w:hAnsi="游ゴシック" w:hint="eastAsia"/>
        </w:rPr>
        <w:t>４</w:t>
      </w:r>
      <w:r w:rsidRPr="0033731F">
        <w:rPr>
          <w:rFonts w:ascii="游ゴシック" w:eastAsia="游ゴシック" w:hAnsi="游ゴシック" w:hint="eastAsia"/>
        </w:rPr>
        <w:t>～</w:t>
      </w:r>
      <w:r w:rsidR="001F3F5E">
        <w:rPr>
          <w:rFonts w:ascii="游ゴシック" w:eastAsia="游ゴシック" w:hAnsi="游ゴシック" w:hint="eastAsia"/>
        </w:rPr>
        <w:t>５</w:t>
      </w:r>
      <w:r w:rsidRPr="0033731F">
        <w:rPr>
          <w:rFonts w:ascii="游ゴシック" w:eastAsia="游ゴシック" w:hAnsi="游ゴシック" w:hint="eastAsia"/>
        </w:rPr>
        <w:t>日を要する場合があることを了承します。</w:t>
      </w:r>
    </w:p>
    <w:p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神奈川県の逓送便の利用については対応できない場合があることを了承します。</w:t>
      </w:r>
    </w:p>
    <w:p w:rsidR="002309B5" w:rsidRDefault="002309B5" w:rsidP="002309B5">
      <w:pPr>
        <w:spacing w:line="240" w:lineRule="exact"/>
      </w:pPr>
    </w:p>
    <w:p w:rsidR="002309B5" w:rsidRPr="000F5DDC" w:rsidRDefault="002309B5" w:rsidP="009E5FBC">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注意事項</w:t>
      </w:r>
    </w:p>
    <w:p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部数についての連絡は「送付方法や部数などに関する補足事項」の欄にご記入ください。</w:t>
      </w:r>
    </w:p>
    <w:p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ご希望の部数とスマートレター、レターパックの規格が合わない場合は財団で部数を調整させていただきます。</w:t>
      </w:r>
    </w:p>
    <w:p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部数の調整が生じた場合、原則として財団からご連絡はいたしません。調整の結果、部数に不足が生じたときは改めて送付依頼をしてください。</w:t>
      </w:r>
    </w:p>
    <w:p w:rsidR="003F396E" w:rsidRPr="0033731F" w:rsidRDefault="0033731F" w:rsidP="0033731F">
      <w:pPr>
        <w:adjustRightInd w:val="0"/>
        <w:snapToGrid w:val="0"/>
        <w:rPr>
          <w:rFonts w:ascii="游ゴシック" w:eastAsia="游ゴシック" w:hAnsi="游ゴシック"/>
          <w:b/>
          <w:bCs/>
          <w:sz w:val="24"/>
          <w:szCs w:val="28"/>
        </w:rPr>
      </w:pPr>
      <w:r w:rsidRPr="0033731F">
        <w:rPr>
          <w:rFonts w:ascii="游ゴシック" w:eastAsia="游ゴシック" w:hAnsi="游ゴシック" w:hint="eastAsia"/>
          <w:b/>
          <w:bCs/>
          <w:sz w:val="24"/>
          <w:szCs w:val="28"/>
        </w:rPr>
        <w:lastRenderedPageBreak/>
        <w:t>送付希望資料</w:t>
      </w:r>
    </w:p>
    <w:p w:rsidR="00F138B7" w:rsidRPr="0033731F" w:rsidRDefault="006F795B">
      <w:pPr>
        <w:rPr>
          <w:rFonts w:ascii="游ゴシック" w:eastAsia="游ゴシック" w:hAnsi="游ゴシック"/>
          <w:bCs/>
        </w:rPr>
      </w:pPr>
      <w:r w:rsidRPr="0033731F">
        <w:rPr>
          <w:rFonts w:ascii="游ゴシック" w:eastAsia="游ゴシック" w:hAnsi="游ゴシック" w:hint="eastAsia"/>
          <w:bCs/>
        </w:rPr>
        <w:t>本紙に記載されている</w:t>
      </w:r>
      <w:r w:rsidR="00610DF0" w:rsidRPr="0033731F">
        <w:rPr>
          <w:rFonts w:ascii="游ゴシック" w:eastAsia="游ゴシック" w:hAnsi="游ゴシック" w:hint="eastAsia"/>
          <w:bCs/>
        </w:rPr>
        <w:t>「同意事項」に同意し資料の送付を希望します。</w:t>
      </w:r>
    </w:p>
    <w:p w:rsidR="00610DF0" w:rsidRPr="0033731F" w:rsidRDefault="00610DF0" w:rsidP="0033731F">
      <w:pPr>
        <w:jc w:val="left"/>
        <w:rPr>
          <w:rFonts w:ascii="游ゴシック" w:eastAsia="游ゴシック" w:hAnsi="游ゴシック"/>
          <w:sz w:val="18"/>
          <w:szCs w:val="18"/>
        </w:rPr>
      </w:pPr>
      <w:r w:rsidRPr="0033731F">
        <w:rPr>
          <w:rFonts w:ascii="游ゴシック" w:eastAsia="游ゴシック" w:hAnsi="游ゴシック" w:hint="eastAsia"/>
          <w:sz w:val="18"/>
          <w:szCs w:val="18"/>
        </w:rPr>
        <w:t>（該当する資料名</w:t>
      </w:r>
      <w:r w:rsidR="00224A4B" w:rsidRPr="0033731F">
        <w:rPr>
          <w:rFonts w:ascii="游ゴシック" w:eastAsia="游ゴシック" w:hAnsi="游ゴシック" w:hint="eastAsia"/>
          <w:sz w:val="18"/>
          <w:szCs w:val="18"/>
        </w:rPr>
        <w:t>の左に○を書き入れ、希望する言語並びに部数の</w:t>
      </w:r>
      <w:r w:rsidRPr="0033731F">
        <w:rPr>
          <w:rFonts w:ascii="游ゴシック" w:eastAsia="游ゴシック" w:hAnsi="游ゴシック" w:hint="eastAsia"/>
          <w:sz w:val="18"/>
          <w:szCs w:val="18"/>
        </w:rPr>
        <w:t>左の□を、■または</w:t>
      </w:r>
      <w:r w:rsidRPr="0033731F">
        <w:rPr>
          <w:rFonts w:ascii="游ゴシック" w:eastAsia="游ゴシック" w:hAnsi="游ゴシック" w:hint="eastAsia"/>
          <w:sz w:val="18"/>
          <w:szCs w:val="18"/>
        </w:rPr>
        <w:sym w:font="Wingdings" w:char="F0FE"/>
      </w:r>
      <w:r w:rsidRPr="0033731F">
        <w:rPr>
          <w:rFonts w:ascii="游ゴシック" w:eastAsia="游ゴシック" w:hAnsi="游ゴシック" w:hint="eastAsia"/>
          <w:sz w:val="18"/>
          <w:szCs w:val="18"/>
        </w:rPr>
        <w:t>に変更してください）</w:t>
      </w:r>
    </w:p>
    <w:tbl>
      <w:tblPr>
        <w:tblStyle w:val="a7"/>
        <w:tblW w:w="10490" w:type="dxa"/>
        <w:tblInd w:w="108" w:type="dxa"/>
        <w:tblLook w:val="04A0" w:firstRow="1" w:lastRow="0" w:firstColumn="1" w:lastColumn="0" w:noHBand="0" w:noVBand="1"/>
      </w:tblPr>
      <w:tblGrid>
        <w:gridCol w:w="709"/>
        <w:gridCol w:w="4441"/>
        <w:gridCol w:w="4442"/>
        <w:gridCol w:w="898"/>
      </w:tblGrid>
      <w:tr w:rsidR="00A411FD" w:rsidRPr="0033731F" w:rsidTr="001F3F5E">
        <w:tc>
          <w:tcPr>
            <w:tcW w:w="709" w:type="dxa"/>
          </w:tcPr>
          <w:p w:rsidR="00A411FD" w:rsidRPr="0033731F" w:rsidRDefault="00F3384C"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希望</w:t>
            </w:r>
          </w:p>
        </w:tc>
        <w:tc>
          <w:tcPr>
            <w:tcW w:w="4441" w:type="dxa"/>
          </w:tcPr>
          <w:p w:rsidR="00A411FD" w:rsidRPr="0033731F" w:rsidRDefault="00A411FD"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タイトル</w:t>
            </w:r>
          </w:p>
        </w:tc>
        <w:tc>
          <w:tcPr>
            <w:tcW w:w="4442" w:type="dxa"/>
          </w:tcPr>
          <w:p w:rsidR="00A411FD" w:rsidRPr="0033731F" w:rsidRDefault="00A411FD"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言語</w:t>
            </w:r>
            <w:r w:rsidR="00147467" w:rsidRPr="0033731F">
              <w:rPr>
                <w:rFonts w:ascii="游ゴシック" w:eastAsia="游ゴシック" w:hAnsi="游ゴシック" w:hint="eastAsia"/>
                <w:sz w:val="16"/>
                <w:szCs w:val="16"/>
              </w:rPr>
              <w:t>等</w:t>
            </w:r>
          </w:p>
        </w:tc>
        <w:tc>
          <w:tcPr>
            <w:tcW w:w="898" w:type="dxa"/>
          </w:tcPr>
          <w:p w:rsidR="00A411FD" w:rsidRPr="0033731F" w:rsidRDefault="00A411FD"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部数</w:t>
            </w:r>
          </w:p>
        </w:tc>
      </w:tr>
      <w:tr w:rsidR="00847EE9" w:rsidRPr="0033731F" w:rsidTr="001F3F5E">
        <w:tc>
          <w:tcPr>
            <w:tcW w:w="709" w:type="dxa"/>
          </w:tcPr>
          <w:p w:rsidR="00847EE9" w:rsidRPr="0033731F" w:rsidRDefault="00847EE9">
            <w:pPr>
              <w:rPr>
                <w:rFonts w:ascii="游ゴシック" w:eastAsia="游ゴシック" w:hAnsi="游ゴシック"/>
                <w:sz w:val="16"/>
                <w:szCs w:val="16"/>
              </w:rPr>
            </w:pPr>
          </w:p>
        </w:tc>
        <w:tc>
          <w:tcPr>
            <w:tcW w:w="4441" w:type="dxa"/>
            <w:shd w:val="clear" w:color="auto" w:fill="auto"/>
          </w:tcPr>
          <w:p w:rsidR="00847EE9" w:rsidRPr="0033731F" w:rsidRDefault="00847EE9"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イスラームの子どもたちを理解するために</w:t>
            </w:r>
          </w:p>
          <w:p w:rsidR="00847EE9" w:rsidRPr="0033731F" w:rsidRDefault="00847EE9"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w:t>
            </w:r>
            <w:r w:rsidR="004C6903" w:rsidRPr="0033731F">
              <w:rPr>
                <w:rFonts w:ascii="游ゴシック" w:eastAsia="游ゴシック" w:hAnsi="游ゴシック" w:hint="eastAsia"/>
                <w:sz w:val="16"/>
                <w:szCs w:val="16"/>
              </w:rPr>
              <w:t>5/8ページ］</w:t>
            </w:r>
          </w:p>
        </w:tc>
        <w:tc>
          <w:tcPr>
            <w:tcW w:w="4442" w:type="dxa"/>
            <w:tcBorders>
              <w:tl2br w:val="single" w:sz="4" w:space="0" w:color="auto"/>
            </w:tcBorders>
          </w:tcPr>
          <w:p w:rsidR="00847EE9" w:rsidRPr="0033731F" w:rsidRDefault="00847EE9" w:rsidP="003020E5">
            <w:pPr>
              <w:spacing w:line="280" w:lineRule="exact"/>
              <w:rPr>
                <w:rFonts w:ascii="游ゴシック" w:eastAsia="游ゴシック" w:hAnsi="游ゴシック"/>
                <w:sz w:val="16"/>
                <w:szCs w:val="16"/>
              </w:rPr>
            </w:pPr>
          </w:p>
        </w:tc>
        <w:tc>
          <w:tcPr>
            <w:tcW w:w="898" w:type="dxa"/>
            <w:tcBorders>
              <w:bottom w:val="single" w:sz="4" w:space="0" w:color="auto"/>
            </w:tcBorders>
          </w:tcPr>
          <w:p w:rsidR="004C6903" w:rsidRPr="0033731F" w:rsidRDefault="004C6903" w:rsidP="004C6903">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847EE9" w:rsidRDefault="004C6903" w:rsidP="004C6903">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414DD1" w:rsidRPr="0033731F" w:rsidRDefault="00414DD1" w:rsidP="004C6903">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A411FD" w:rsidRPr="0033731F" w:rsidTr="001F3F5E">
        <w:tc>
          <w:tcPr>
            <w:tcW w:w="709" w:type="dxa"/>
          </w:tcPr>
          <w:p w:rsidR="00A411FD" w:rsidRPr="0033731F" w:rsidRDefault="00A411FD">
            <w:pPr>
              <w:rPr>
                <w:rFonts w:ascii="游ゴシック" w:eastAsia="游ゴシック" w:hAnsi="游ゴシック"/>
                <w:sz w:val="16"/>
                <w:szCs w:val="16"/>
              </w:rPr>
            </w:pPr>
          </w:p>
        </w:tc>
        <w:tc>
          <w:tcPr>
            <w:tcW w:w="4441" w:type="dxa"/>
          </w:tcPr>
          <w:p w:rsidR="00A411FD" w:rsidRPr="0033731F" w:rsidRDefault="00A411FD" w:rsidP="003020E5">
            <w:pPr>
              <w:spacing w:line="280" w:lineRule="exact"/>
              <w:rPr>
                <w:rFonts w:ascii="游ゴシック" w:eastAsia="游ゴシック" w:hAnsi="游ゴシック"/>
                <w:strike/>
                <w:sz w:val="16"/>
                <w:szCs w:val="16"/>
              </w:rPr>
            </w:pPr>
            <w:r w:rsidRPr="0033731F">
              <w:rPr>
                <w:rFonts w:ascii="游ゴシック" w:eastAsia="游ゴシック" w:hAnsi="游ゴシック" w:hint="eastAsia"/>
                <w:strike/>
                <w:sz w:val="16"/>
                <w:szCs w:val="16"/>
              </w:rPr>
              <w:t>外国人ママが日本で安心して出産するために</w:t>
            </w:r>
          </w:p>
          <w:p w:rsidR="00D12930" w:rsidRPr="0033731F" w:rsidRDefault="00D12930" w:rsidP="003020E5">
            <w:pPr>
              <w:spacing w:line="280" w:lineRule="exact"/>
              <w:rPr>
                <w:rFonts w:ascii="游ゴシック" w:eastAsia="游ゴシック" w:hAnsi="游ゴシック"/>
                <w:strike/>
                <w:sz w:val="16"/>
                <w:szCs w:val="16"/>
              </w:rPr>
            </w:pPr>
            <w:r w:rsidRPr="0033731F">
              <w:rPr>
                <w:rFonts w:ascii="游ゴシック" w:eastAsia="游ゴシック" w:hAnsi="游ゴシック" w:hint="eastAsia"/>
                <w:strike/>
                <w:sz w:val="16"/>
                <w:szCs w:val="16"/>
              </w:rPr>
              <w:t>[</w:t>
            </w:r>
            <w:r w:rsidR="00B2556C" w:rsidRPr="0033731F">
              <w:rPr>
                <w:rFonts w:ascii="游ゴシック" w:eastAsia="游ゴシック" w:hAnsi="游ゴシック" w:hint="eastAsia"/>
                <w:strike/>
                <w:sz w:val="16"/>
                <w:szCs w:val="16"/>
              </w:rPr>
              <w:t>サイズ：</w:t>
            </w:r>
            <w:r w:rsidRPr="0033731F">
              <w:rPr>
                <w:rFonts w:ascii="游ゴシック" w:eastAsia="游ゴシック" w:hAnsi="游ゴシック" w:hint="eastAsia"/>
                <w:strike/>
                <w:sz w:val="16"/>
                <w:szCs w:val="16"/>
              </w:rPr>
              <w:t>A5</w:t>
            </w:r>
            <w:r w:rsidR="00B2556C" w:rsidRPr="0033731F">
              <w:rPr>
                <w:rFonts w:ascii="游ゴシック" w:eastAsia="游ゴシック" w:hAnsi="游ゴシック" w:hint="eastAsia"/>
                <w:strike/>
                <w:sz w:val="16"/>
                <w:szCs w:val="16"/>
              </w:rPr>
              <w:t>/6ページ</w:t>
            </w:r>
            <w:r w:rsidRPr="0033731F">
              <w:rPr>
                <w:rFonts w:ascii="游ゴシック" w:eastAsia="游ゴシック" w:hAnsi="游ゴシック" w:hint="eastAsia"/>
                <w:strike/>
                <w:sz w:val="16"/>
                <w:szCs w:val="16"/>
              </w:rPr>
              <w:t>]</w:t>
            </w:r>
          </w:p>
          <w:p w:rsidR="005C6F44" w:rsidRPr="0033731F" w:rsidRDefault="005C6F44"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color w:val="FF0000"/>
                <w:sz w:val="16"/>
                <w:szCs w:val="16"/>
              </w:rPr>
              <w:t>※在庫わずかのため送付対応は終了</w:t>
            </w:r>
          </w:p>
        </w:tc>
        <w:tc>
          <w:tcPr>
            <w:tcW w:w="4442" w:type="dxa"/>
            <w:tcBorders>
              <w:tl2br w:val="single" w:sz="4" w:space="0" w:color="auto"/>
            </w:tcBorders>
          </w:tcPr>
          <w:p w:rsidR="00A411FD" w:rsidRPr="0033731F" w:rsidRDefault="00A411FD" w:rsidP="003020E5">
            <w:pPr>
              <w:spacing w:line="280" w:lineRule="exact"/>
              <w:rPr>
                <w:rFonts w:ascii="游ゴシック" w:eastAsia="游ゴシック" w:hAnsi="游ゴシック"/>
                <w:sz w:val="16"/>
                <w:szCs w:val="16"/>
              </w:rPr>
            </w:pPr>
          </w:p>
        </w:tc>
        <w:tc>
          <w:tcPr>
            <w:tcW w:w="898" w:type="dxa"/>
            <w:tcBorders>
              <w:tl2br w:val="single" w:sz="4" w:space="0" w:color="auto"/>
            </w:tcBorders>
          </w:tcPr>
          <w:p w:rsidR="00A411FD" w:rsidRPr="0033731F" w:rsidRDefault="00A411FD" w:rsidP="003020E5">
            <w:pPr>
              <w:spacing w:line="280" w:lineRule="exact"/>
              <w:rPr>
                <w:rFonts w:ascii="游ゴシック" w:eastAsia="游ゴシック" w:hAnsi="游ゴシック"/>
                <w:sz w:val="16"/>
                <w:szCs w:val="16"/>
              </w:rPr>
            </w:pPr>
          </w:p>
        </w:tc>
      </w:tr>
      <w:tr w:rsidR="00A411FD" w:rsidRPr="0033731F" w:rsidTr="001F3F5E">
        <w:tc>
          <w:tcPr>
            <w:tcW w:w="709" w:type="dxa"/>
          </w:tcPr>
          <w:p w:rsidR="00A411FD" w:rsidRPr="0033731F" w:rsidRDefault="00A411FD">
            <w:pPr>
              <w:rPr>
                <w:rFonts w:ascii="游ゴシック" w:eastAsia="游ゴシック" w:hAnsi="游ゴシック"/>
                <w:sz w:val="16"/>
                <w:szCs w:val="16"/>
              </w:rPr>
            </w:pPr>
          </w:p>
        </w:tc>
        <w:tc>
          <w:tcPr>
            <w:tcW w:w="4441" w:type="dxa"/>
            <w:shd w:val="clear" w:color="auto" w:fill="auto"/>
          </w:tcPr>
          <w:p w:rsidR="00A411FD" w:rsidRPr="0033731F" w:rsidRDefault="00A411F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外国人保護者・児童のための小学校で楽しく、安全に学ぶための10のポイント</w:t>
            </w:r>
          </w:p>
          <w:p w:rsidR="00D12930" w:rsidRPr="0033731F" w:rsidRDefault="00D12930"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w:t>
            </w:r>
            <w:r w:rsidR="00B2556C" w:rsidRPr="0033731F">
              <w:rPr>
                <w:rFonts w:ascii="游ゴシック" w:eastAsia="游ゴシック" w:hAnsi="游ゴシック" w:hint="eastAsia"/>
                <w:sz w:val="16"/>
                <w:szCs w:val="16"/>
              </w:rPr>
              <w:t>/6ページ</w:t>
            </w:r>
            <w:r w:rsidRPr="0033731F">
              <w:rPr>
                <w:rFonts w:ascii="游ゴシック" w:eastAsia="游ゴシック" w:hAnsi="游ゴシック" w:hint="eastAsia"/>
                <w:sz w:val="16"/>
                <w:szCs w:val="16"/>
              </w:rPr>
              <w:t>]</w:t>
            </w:r>
          </w:p>
        </w:tc>
        <w:tc>
          <w:tcPr>
            <w:tcW w:w="4442" w:type="dxa"/>
          </w:tcPr>
          <w:p w:rsidR="0071600A" w:rsidRPr="00553B52" w:rsidRDefault="00224A4B" w:rsidP="003020E5">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w:t>
            </w:r>
            <w:r w:rsidR="00E27059" w:rsidRPr="00553B52">
              <w:rPr>
                <w:rFonts w:ascii="游ゴシック" w:eastAsia="游ゴシック" w:hAnsi="游ゴシック" w:hint="eastAsia"/>
                <w:sz w:val="16"/>
                <w:szCs w:val="16"/>
              </w:rPr>
              <w:t>中国語</w:t>
            </w:r>
            <w:r w:rsidR="0071600A" w:rsidRPr="00553B52">
              <w:rPr>
                <w:rFonts w:ascii="游ゴシック" w:eastAsia="游ゴシック" w:hAnsi="游ゴシック" w:hint="eastAsia"/>
                <w:sz w:val="16"/>
                <w:szCs w:val="16"/>
              </w:rPr>
              <w:t xml:space="preserve">　　　</w:t>
            </w:r>
            <w:r w:rsidRPr="00553B52">
              <w:rPr>
                <w:rFonts w:ascii="游ゴシック" w:eastAsia="游ゴシック" w:hAnsi="游ゴシック" w:hint="eastAsia"/>
                <w:sz w:val="16"/>
                <w:szCs w:val="16"/>
              </w:rPr>
              <w:t>□</w:t>
            </w:r>
            <w:r w:rsidR="00E27059" w:rsidRPr="00553B52">
              <w:rPr>
                <w:rFonts w:ascii="游ゴシック" w:eastAsia="游ゴシック" w:hAnsi="游ゴシック" w:hint="eastAsia"/>
                <w:sz w:val="16"/>
                <w:szCs w:val="16"/>
              </w:rPr>
              <w:t>タガログ語</w:t>
            </w:r>
            <w:r w:rsidR="0071600A" w:rsidRPr="00553B52">
              <w:rPr>
                <w:rFonts w:ascii="游ゴシック" w:eastAsia="游ゴシック" w:hAnsi="游ゴシック" w:hint="eastAsia"/>
                <w:sz w:val="16"/>
                <w:szCs w:val="16"/>
              </w:rPr>
              <w:t xml:space="preserve">　　　</w:t>
            </w:r>
            <w:r w:rsidRPr="00553B52">
              <w:rPr>
                <w:rFonts w:ascii="游ゴシック" w:eastAsia="游ゴシック" w:hAnsi="游ゴシック" w:hint="eastAsia"/>
                <w:sz w:val="16"/>
                <w:szCs w:val="16"/>
              </w:rPr>
              <w:t>□</w:t>
            </w:r>
            <w:r w:rsidR="00E27059" w:rsidRPr="00553B52">
              <w:rPr>
                <w:rFonts w:ascii="游ゴシック" w:eastAsia="游ゴシック" w:hAnsi="游ゴシック" w:hint="eastAsia"/>
                <w:sz w:val="16"/>
                <w:szCs w:val="16"/>
              </w:rPr>
              <w:t>ポルトガル語</w:t>
            </w:r>
          </w:p>
          <w:p w:rsidR="00A411FD" w:rsidRPr="00553B52" w:rsidRDefault="00224A4B" w:rsidP="003020E5">
            <w:pPr>
              <w:spacing w:line="280" w:lineRule="exact"/>
              <w:rPr>
                <w:rFonts w:ascii="游ゴシック" w:eastAsia="游ゴシック" w:hAnsi="游ゴシック"/>
                <w:color w:val="FF0000"/>
                <w:sz w:val="16"/>
                <w:szCs w:val="16"/>
              </w:rPr>
            </w:pPr>
            <w:r w:rsidRPr="00553B52">
              <w:rPr>
                <w:rFonts w:ascii="游ゴシック" w:eastAsia="游ゴシック" w:hAnsi="游ゴシック" w:hint="eastAsia"/>
                <w:sz w:val="16"/>
                <w:szCs w:val="16"/>
              </w:rPr>
              <w:t>□</w:t>
            </w:r>
            <w:r w:rsidR="00E27059" w:rsidRPr="00553B52">
              <w:rPr>
                <w:rFonts w:ascii="游ゴシック" w:eastAsia="游ゴシック" w:hAnsi="游ゴシック" w:hint="eastAsia"/>
                <w:sz w:val="16"/>
                <w:szCs w:val="16"/>
              </w:rPr>
              <w:t>スペイン語</w:t>
            </w:r>
            <w:r w:rsidR="0071600A" w:rsidRPr="00553B52">
              <w:rPr>
                <w:rFonts w:ascii="游ゴシック" w:eastAsia="游ゴシック" w:hAnsi="游ゴシック" w:hint="eastAsia"/>
                <w:sz w:val="16"/>
                <w:szCs w:val="16"/>
              </w:rPr>
              <w:t xml:space="preserve">　</w:t>
            </w:r>
            <w:r w:rsidR="007674F8" w:rsidRPr="00553B52">
              <w:rPr>
                <w:rFonts w:ascii="游ゴシック" w:eastAsia="游ゴシック" w:hAnsi="游ゴシック" w:hint="eastAsia"/>
                <w:sz w:val="16"/>
                <w:szCs w:val="16"/>
              </w:rPr>
              <w:t xml:space="preserve">　</w:t>
            </w:r>
            <w:r w:rsidR="00695FB9" w:rsidRPr="00553B52">
              <w:rPr>
                <w:rFonts w:ascii="游ゴシック" w:eastAsia="游ゴシック" w:hAnsi="游ゴシック" w:hint="eastAsia"/>
                <w:sz w:val="16"/>
                <w:szCs w:val="16"/>
              </w:rPr>
              <w:t>□英語</w:t>
            </w:r>
            <w:r w:rsidR="007674F8" w:rsidRPr="00553B52">
              <w:rPr>
                <w:rFonts w:ascii="游ゴシック" w:eastAsia="游ゴシック" w:hAnsi="游ゴシック" w:hint="eastAsia"/>
                <w:sz w:val="16"/>
                <w:szCs w:val="16"/>
              </w:rPr>
              <w:t xml:space="preserve">　</w:t>
            </w:r>
            <w:r w:rsidR="00414DD1" w:rsidRPr="00553B52">
              <w:rPr>
                <w:rFonts w:ascii="游ゴシック" w:eastAsia="游ゴシック" w:hAnsi="游ゴシック" w:hint="eastAsia"/>
                <w:sz w:val="16"/>
                <w:szCs w:val="16"/>
              </w:rPr>
              <w:t xml:space="preserve">　　</w:t>
            </w:r>
            <w:r w:rsidR="007674F8" w:rsidRPr="00553B52">
              <w:rPr>
                <w:rFonts w:ascii="游ゴシック" w:eastAsia="游ゴシック" w:hAnsi="游ゴシック" w:hint="eastAsia"/>
                <w:sz w:val="16"/>
                <w:szCs w:val="16"/>
              </w:rPr>
              <w:t>□ベトナム語</w:t>
            </w:r>
            <w:r w:rsidR="00A03D42" w:rsidRPr="00553B52">
              <w:rPr>
                <w:rFonts w:ascii="游ゴシック" w:eastAsia="游ゴシック" w:hAnsi="游ゴシック" w:hint="eastAsia"/>
                <w:sz w:val="16"/>
                <w:szCs w:val="16"/>
              </w:rPr>
              <w:t xml:space="preserve">　</w:t>
            </w:r>
          </w:p>
        </w:tc>
        <w:tc>
          <w:tcPr>
            <w:tcW w:w="898" w:type="dxa"/>
          </w:tcPr>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A411FD"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A411FD" w:rsidRPr="0033731F" w:rsidTr="001F3F5E">
        <w:tc>
          <w:tcPr>
            <w:tcW w:w="709" w:type="dxa"/>
          </w:tcPr>
          <w:p w:rsidR="00A411FD" w:rsidRPr="0033731F" w:rsidRDefault="00A411FD">
            <w:pPr>
              <w:rPr>
                <w:rFonts w:ascii="游ゴシック" w:eastAsia="游ゴシック" w:hAnsi="游ゴシック"/>
                <w:sz w:val="16"/>
                <w:szCs w:val="16"/>
              </w:rPr>
            </w:pPr>
          </w:p>
        </w:tc>
        <w:tc>
          <w:tcPr>
            <w:tcW w:w="4441" w:type="dxa"/>
            <w:shd w:val="clear" w:color="auto" w:fill="auto"/>
          </w:tcPr>
          <w:p w:rsidR="00A411FD" w:rsidRPr="0033731F" w:rsidRDefault="00A411F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外国人保護者・生徒のための「中学校生活を充実させる10のポイント」</w:t>
            </w:r>
          </w:p>
          <w:p w:rsidR="00D12930" w:rsidRPr="0033731F" w:rsidRDefault="00D12930"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w:t>
            </w:r>
            <w:r w:rsidR="00B2556C" w:rsidRPr="0033731F">
              <w:rPr>
                <w:rFonts w:ascii="游ゴシック" w:eastAsia="游ゴシック" w:hAnsi="游ゴシック" w:hint="eastAsia"/>
                <w:sz w:val="16"/>
                <w:szCs w:val="16"/>
              </w:rPr>
              <w:t>/6ページ</w:t>
            </w:r>
            <w:r w:rsidRPr="0033731F">
              <w:rPr>
                <w:rFonts w:ascii="游ゴシック" w:eastAsia="游ゴシック" w:hAnsi="游ゴシック" w:hint="eastAsia"/>
                <w:sz w:val="16"/>
                <w:szCs w:val="16"/>
              </w:rPr>
              <w:t>]</w:t>
            </w:r>
          </w:p>
        </w:tc>
        <w:tc>
          <w:tcPr>
            <w:tcW w:w="4442" w:type="dxa"/>
            <w:tcBorders>
              <w:bottom w:val="single" w:sz="4" w:space="0" w:color="auto"/>
            </w:tcBorders>
          </w:tcPr>
          <w:p w:rsidR="0071600A" w:rsidRPr="0033731F" w:rsidRDefault="00224A4B"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00E27059" w:rsidRPr="0033731F">
              <w:rPr>
                <w:rFonts w:ascii="游ゴシック" w:eastAsia="游ゴシック" w:hAnsi="游ゴシック" w:hint="eastAsia"/>
                <w:sz w:val="16"/>
                <w:szCs w:val="16"/>
              </w:rPr>
              <w:t>中国語</w:t>
            </w:r>
            <w:r w:rsidR="0071600A" w:rsidRPr="0033731F">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w:t>
            </w:r>
            <w:r w:rsidR="00E27059" w:rsidRPr="0033731F">
              <w:rPr>
                <w:rFonts w:ascii="游ゴシック" w:eastAsia="游ゴシック" w:hAnsi="游ゴシック" w:hint="eastAsia"/>
                <w:sz w:val="16"/>
                <w:szCs w:val="16"/>
              </w:rPr>
              <w:t>ポルトガル語</w:t>
            </w:r>
          </w:p>
          <w:p w:rsidR="00A411FD" w:rsidRPr="0033731F" w:rsidRDefault="00224A4B"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00E27059" w:rsidRPr="0033731F">
              <w:rPr>
                <w:rFonts w:ascii="游ゴシック" w:eastAsia="游ゴシック" w:hAnsi="游ゴシック" w:hint="eastAsia"/>
                <w:sz w:val="16"/>
                <w:szCs w:val="16"/>
              </w:rPr>
              <w:t>スペイン語</w:t>
            </w:r>
            <w:r w:rsidR="0071600A" w:rsidRPr="0033731F">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w:t>
            </w:r>
            <w:r w:rsidR="00E27059" w:rsidRPr="0033731F">
              <w:rPr>
                <w:rFonts w:ascii="游ゴシック" w:eastAsia="游ゴシック" w:hAnsi="游ゴシック" w:hint="eastAsia"/>
                <w:sz w:val="16"/>
                <w:szCs w:val="16"/>
              </w:rPr>
              <w:t>英語</w:t>
            </w:r>
          </w:p>
        </w:tc>
        <w:tc>
          <w:tcPr>
            <w:tcW w:w="898" w:type="dxa"/>
          </w:tcPr>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A411FD"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A411FD" w:rsidRPr="0033731F" w:rsidTr="001F3F5E">
        <w:tc>
          <w:tcPr>
            <w:tcW w:w="709" w:type="dxa"/>
          </w:tcPr>
          <w:p w:rsidR="00A411FD" w:rsidRPr="0033731F" w:rsidRDefault="00A411FD">
            <w:pPr>
              <w:rPr>
                <w:rFonts w:ascii="游ゴシック" w:eastAsia="游ゴシック" w:hAnsi="游ゴシック"/>
                <w:sz w:val="16"/>
                <w:szCs w:val="16"/>
              </w:rPr>
            </w:pPr>
          </w:p>
        </w:tc>
        <w:tc>
          <w:tcPr>
            <w:tcW w:w="4441" w:type="dxa"/>
            <w:shd w:val="clear" w:color="auto" w:fill="auto"/>
          </w:tcPr>
          <w:p w:rsidR="0071600A" w:rsidRPr="0033731F" w:rsidRDefault="00A411FD" w:rsidP="00B2556C">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あるあるマンガでよむ　外国につながる生徒の高校進学サポートガイド　こまったときの10のヒント</w:t>
            </w:r>
          </w:p>
          <w:p w:rsidR="00D12930" w:rsidRPr="0033731F" w:rsidRDefault="00D12930" w:rsidP="00B2556C">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w:t>
            </w:r>
            <w:r w:rsidR="00B2556C" w:rsidRPr="0033731F">
              <w:rPr>
                <w:rFonts w:ascii="游ゴシック" w:eastAsia="游ゴシック" w:hAnsi="游ゴシック" w:hint="eastAsia"/>
                <w:sz w:val="16"/>
                <w:szCs w:val="16"/>
              </w:rPr>
              <w:t>/28ページ</w:t>
            </w:r>
            <w:r w:rsidRPr="0033731F">
              <w:rPr>
                <w:rFonts w:ascii="游ゴシック" w:eastAsia="游ゴシック" w:hAnsi="游ゴシック" w:hint="eastAsia"/>
                <w:sz w:val="16"/>
                <w:szCs w:val="16"/>
              </w:rPr>
              <w:t>]</w:t>
            </w:r>
          </w:p>
        </w:tc>
        <w:tc>
          <w:tcPr>
            <w:tcW w:w="4442" w:type="dxa"/>
            <w:tcBorders>
              <w:bottom w:val="single" w:sz="4" w:space="0" w:color="auto"/>
              <w:tl2br w:val="single" w:sz="4" w:space="0" w:color="auto"/>
            </w:tcBorders>
          </w:tcPr>
          <w:p w:rsidR="00A411FD" w:rsidRPr="0033731F" w:rsidRDefault="00A411FD" w:rsidP="003020E5">
            <w:pPr>
              <w:spacing w:line="280" w:lineRule="exact"/>
              <w:rPr>
                <w:rFonts w:ascii="游ゴシック" w:eastAsia="游ゴシック" w:hAnsi="游ゴシック"/>
                <w:sz w:val="16"/>
                <w:szCs w:val="16"/>
              </w:rPr>
            </w:pPr>
          </w:p>
        </w:tc>
        <w:tc>
          <w:tcPr>
            <w:tcW w:w="898" w:type="dxa"/>
          </w:tcPr>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A411FD"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A411FD" w:rsidRPr="0033731F" w:rsidTr="001F3F5E">
        <w:tc>
          <w:tcPr>
            <w:tcW w:w="709" w:type="dxa"/>
          </w:tcPr>
          <w:p w:rsidR="00A411FD" w:rsidRPr="0033731F" w:rsidRDefault="00A411FD">
            <w:pPr>
              <w:rPr>
                <w:rFonts w:ascii="游ゴシック" w:eastAsia="游ゴシック" w:hAnsi="游ゴシック"/>
                <w:sz w:val="16"/>
                <w:szCs w:val="16"/>
              </w:rPr>
            </w:pPr>
          </w:p>
        </w:tc>
        <w:tc>
          <w:tcPr>
            <w:tcW w:w="4441" w:type="dxa"/>
            <w:shd w:val="clear" w:color="auto" w:fill="auto"/>
          </w:tcPr>
          <w:p w:rsidR="00F271F6" w:rsidRPr="0033731F" w:rsidRDefault="00A411F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外国につながる子どもの未来を支えるために</w:t>
            </w:r>
          </w:p>
          <w:p w:rsidR="00A411FD" w:rsidRPr="0033731F" w:rsidRDefault="00A411F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Pr="0033731F">
              <w:rPr>
                <w:rFonts w:ascii="游ゴシック" w:eastAsia="游ゴシック" w:hAnsi="游ゴシック"/>
                <w:sz w:val="16"/>
                <w:szCs w:val="16"/>
              </w:rPr>
              <w:t>5</w:t>
            </w:r>
            <w:r w:rsidRPr="0033731F">
              <w:rPr>
                <w:rFonts w:ascii="游ゴシック" w:eastAsia="游ゴシック" w:hAnsi="游ゴシック" w:hint="eastAsia"/>
                <w:sz w:val="16"/>
                <w:szCs w:val="16"/>
              </w:rPr>
              <w:t>年後、</w:t>
            </w:r>
            <w:r w:rsidRPr="0033731F">
              <w:rPr>
                <w:rFonts w:ascii="游ゴシック" w:eastAsia="游ゴシック" w:hAnsi="游ゴシック"/>
                <w:sz w:val="16"/>
                <w:szCs w:val="16"/>
              </w:rPr>
              <w:t>10</w:t>
            </w:r>
            <w:r w:rsidRPr="0033731F">
              <w:rPr>
                <w:rFonts w:ascii="游ゴシック" w:eastAsia="游ゴシック" w:hAnsi="游ゴシック" w:hint="eastAsia"/>
                <w:sz w:val="16"/>
                <w:szCs w:val="16"/>
              </w:rPr>
              <w:t>年後を見据えて成長を見守るヒント</w:t>
            </w:r>
          </w:p>
          <w:p w:rsidR="00D12930" w:rsidRPr="0033731F" w:rsidRDefault="00D12930"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w:t>
            </w:r>
            <w:r w:rsidR="00B2556C" w:rsidRPr="0033731F">
              <w:rPr>
                <w:rFonts w:ascii="游ゴシック" w:eastAsia="游ゴシック" w:hAnsi="游ゴシック" w:hint="eastAsia"/>
                <w:sz w:val="16"/>
                <w:szCs w:val="16"/>
              </w:rPr>
              <w:t>/16ページ</w:t>
            </w:r>
            <w:r w:rsidRPr="0033731F">
              <w:rPr>
                <w:rFonts w:ascii="游ゴシック" w:eastAsia="游ゴシック" w:hAnsi="游ゴシック" w:hint="eastAsia"/>
                <w:sz w:val="16"/>
                <w:szCs w:val="16"/>
              </w:rPr>
              <w:t>]</w:t>
            </w:r>
          </w:p>
        </w:tc>
        <w:tc>
          <w:tcPr>
            <w:tcW w:w="4442" w:type="dxa"/>
            <w:tcBorders>
              <w:bottom w:val="single" w:sz="4" w:space="0" w:color="auto"/>
              <w:tl2br w:val="single" w:sz="4" w:space="0" w:color="auto"/>
            </w:tcBorders>
          </w:tcPr>
          <w:p w:rsidR="00A411FD" w:rsidRPr="0033731F" w:rsidRDefault="00A411FD" w:rsidP="003020E5">
            <w:pPr>
              <w:spacing w:line="280" w:lineRule="exact"/>
              <w:rPr>
                <w:rFonts w:ascii="游ゴシック" w:eastAsia="游ゴシック" w:hAnsi="游ゴシック"/>
                <w:sz w:val="16"/>
                <w:szCs w:val="16"/>
              </w:rPr>
            </w:pPr>
          </w:p>
        </w:tc>
        <w:tc>
          <w:tcPr>
            <w:tcW w:w="898" w:type="dxa"/>
            <w:tcBorders>
              <w:bottom w:val="single" w:sz="4" w:space="0" w:color="auto"/>
            </w:tcBorders>
          </w:tcPr>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A411FD"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224A4B" w:rsidRPr="0033731F" w:rsidTr="001F3F5E">
        <w:tc>
          <w:tcPr>
            <w:tcW w:w="709" w:type="dxa"/>
          </w:tcPr>
          <w:p w:rsidR="00224A4B" w:rsidRPr="0033731F" w:rsidRDefault="00224A4B">
            <w:pPr>
              <w:rPr>
                <w:rFonts w:ascii="游ゴシック" w:eastAsia="游ゴシック" w:hAnsi="游ゴシック"/>
                <w:sz w:val="16"/>
                <w:szCs w:val="16"/>
              </w:rPr>
            </w:pPr>
          </w:p>
        </w:tc>
        <w:tc>
          <w:tcPr>
            <w:tcW w:w="4441" w:type="dxa"/>
            <w:shd w:val="clear" w:color="auto" w:fill="auto"/>
          </w:tcPr>
          <w:p w:rsidR="00224A4B" w:rsidRPr="0033731F" w:rsidRDefault="00224A4B"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外国人住民向け防災リーフレット「災害のときの便利ノート」</w:t>
            </w:r>
          </w:p>
          <w:p w:rsidR="00D12930" w:rsidRPr="0033731F" w:rsidRDefault="00D12930"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w:t>
            </w:r>
            <w:r w:rsidR="00DE4F51" w:rsidRPr="0033731F">
              <w:rPr>
                <w:rFonts w:ascii="游ゴシック" w:eastAsia="游ゴシック" w:hAnsi="游ゴシック" w:hint="eastAsia"/>
                <w:sz w:val="16"/>
                <w:szCs w:val="16"/>
              </w:rPr>
              <w:t>カードサイズ</w:t>
            </w:r>
            <w:r w:rsidR="00B2556C" w:rsidRPr="0033731F">
              <w:rPr>
                <w:rFonts w:ascii="游ゴシック" w:eastAsia="游ゴシック" w:hAnsi="游ゴシック" w:hint="eastAsia"/>
                <w:sz w:val="16"/>
                <w:szCs w:val="16"/>
              </w:rPr>
              <w:t>/16ページ</w:t>
            </w:r>
            <w:r w:rsidRPr="0033731F">
              <w:rPr>
                <w:rFonts w:ascii="游ゴシック" w:eastAsia="游ゴシック" w:hAnsi="游ゴシック" w:hint="eastAsia"/>
                <w:sz w:val="16"/>
                <w:szCs w:val="16"/>
              </w:rPr>
              <w:t>]</w:t>
            </w:r>
          </w:p>
        </w:tc>
        <w:tc>
          <w:tcPr>
            <w:tcW w:w="4442" w:type="dxa"/>
            <w:tcBorders>
              <w:bottom w:val="single" w:sz="4" w:space="0" w:color="auto"/>
            </w:tcBorders>
          </w:tcPr>
          <w:p w:rsidR="0033731F" w:rsidRDefault="00224A4B" w:rsidP="003020E5">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□中国語</w:t>
            </w:r>
            <w:r w:rsidR="0071600A" w:rsidRPr="0033731F">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□タガログ語</w:t>
            </w:r>
            <w:r w:rsidR="0033731F">
              <w:rPr>
                <w:rFonts w:ascii="游ゴシック" w:eastAsia="游ゴシック" w:hAnsi="游ゴシック" w:hint="eastAsia"/>
                <w:sz w:val="16"/>
                <w:szCs w:val="16"/>
              </w:rPr>
              <w:t xml:space="preserve">　</w:t>
            </w:r>
            <w:r w:rsidR="0033731F" w:rsidRPr="0033731F">
              <w:rPr>
                <w:rFonts w:ascii="游ゴシック" w:eastAsia="游ゴシック" w:hAnsi="游ゴシック" w:hint="eastAsia"/>
                <w:sz w:val="16"/>
                <w:szCs w:val="16"/>
              </w:rPr>
              <w:t>□ベトナム語</w:t>
            </w:r>
            <w:r w:rsidR="0033731F">
              <w:rPr>
                <w:rFonts w:ascii="游ゴシック" w:eastAsia="游ゴシック" w:hAnsi="游ゴシック" w:hint="eastAsia"/>
                <w:sz w:val="16"/>
                <w:szCs w:val="16"/>
              </w:rPr>
              <w:t xml:space="preserve">　</w:t>
            </w:r>
            <w:r w:rsidR="0033731F" w:rsidRPr="0033731F">
              <w:rPr>
                <w:rFonts w:ascii="游ゴシック" w:eastAsia="游ゴシック" w:hAnsi="游ゴシック" w:hint="eastAsia"/>
                <w:sz w:val="16"/>
                <w:szCs w:val="16"/>
              </w:rPr>
              <w:t>□ネパール語</w:t>
            </w:r>
          </w:p>
          <w:p w:rsidR="0033731F" w:rsidRDefault="0033731F" w:rsidP="0033731F">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□韓国・朝鮮語</w:t>
            </w:r>
            <w:r>
              <w:rPr>
                <w:rFonts w:ascii="游ゴシック" w:eastAsia="游ゴシック" w:hAnsi="游ゴシック" w:hint="eastAsia"/>
                <w:sz w:val="16"/>
                <w:szCs w:val="16"/>
              </w:rPr>
              <w:t xml:space="preserve">　</w:t>
            </w:r>
            <w:r w:rsidR="00224A4B" w:rsidRPr="0033731F">
              <w:rPr>
                <w:rFonts w:ascii="游ゴシック" w:eastAsia="游ゴシック" w:hAnsi="游ゴシック" w:hint="eastAsia"/>
                <w:sz w:val="16"/>
                <w:szCs w:val="16"/>
              </w:rPr>
              <w:t>□ポルトガル語</w:t>
            </w:r>
            <w:r w:rsidR="0071600A" w:rsidRPr="0033731F">
              <w:rPr>
                <w:rFonts w:ascii="游ゴシック" w:eastAsia="游ゴシック" w:hAnsi="游ゴシック" w:hint="eastAsia"/>
                <w:sz w:val="16"/>
                <w:szCs w:val="16"/>
              </w:rPr>
              <w:t xml:space="preserve">　</w:t>
            </w:r>
            <w:r w:rsidR="00224A4B" w:rsidRPr="0033731F">
              <w:rPr>
                <w:rFonts w:ascii="游ゴシック" w:eastAsia="游ゴシック" w:hAnsi="游ゴシック" w:hint="eastAsia"/>
                <w:sz w:val="16"/>
                <w:szCs w:val="16"/>
              </w:rPr>
              <w:t>□スペイン語</w:t>
            </w:r>
            <w:r w:rsidR="0071600A" w:rsidRPr="0033731F">
              <w:rPr>
                <w:rFonts w:ascii="游ゴシック" w:eastAsia="游ゴシック" w:hAnsi="游ゴシック" w:hint="eastAsia"/>
                <w:sz w:val="16"/>
                <w:szCs w:val="16"/>
              </w:rPr>
              <w:t xml:space="preserve">　</w:t>
            </w:r>
          </w:p>
          <w:p w:rsidR="00224A4B" w:rsidRPr="0033731F" w:rsidRDefault="00224A4B" w:rsidP="0033731F">
            <w:pPr>
              <w:spacing w:line="280" w:lineRule="exact"/>
              <w:jc w:val="left"/>
              <w:rPr>
                <w:rFonts w:ascii="游ゴシック" w:eastAsia="游ゴシック" w:hAnsi="游ゴシック"/>
                <w:dstrike/>
                <w:sz w:val="16"/>
                <w:szCs w:val="16"/>
              </w:rPr>
            </w:pPr>
            <w:r w:rsidRPr="0033731F">
              <w:rPr>
                <w:rFonts w:ascii="游ゴシック" w:eastAsia="游ゴシック" w:hAnsi="游ゴシック" w:hint="eastAsia"/>
                <w:strike/>
                <w:sz w:val="16"/>
                <w:szCs w:val="16"/>
              </w:rPr>
              <w:t>□英語</w:t>
            </w:r>
            <w:r w:rsidR="0071600A" w:rsidRPr="0033731F">
              <w:rPr>
                <w:rFonts w:ascii="游ゴシック" w:eastAsia="游ゴシック" w:hAnsi="游ゴシック" w:hint="eastAsia"/>
                <w:sz w:val="16"/>
                <w:szCs w:val="16"/>
              </w:rPr>
              <w:t xml:space="preserve">　</w:t>
            </w:r>
            <w:r w:rsidRPr="0033731F">
              <w:rPr>
                <w:rFonts w:ascii="游ゴシック" w:eastAsia="游ゴシック" w:hAnsi="游ゴシック" w:hint="eastAsia"/>
                <w:strike/>
                <w:sz w:val="16"/>
                <w:szCs w:val="16"/>
              </w:rPr>
              <w:t>□タイ語</w:t>
            </w:r>
            <w:r w:rsidR="0029410E" w:rsidRPr="0033731F">
              <w:rPr>
                <w:rFonts w:ascii="游ゴシック" w:eastAsia="游ゴシック" w:hAnsi="游ゴシック" w:hint="eastAsia"/>
                <w:sz w:val="16"/>
                <w:szCs w:val="16"/>
              </w:rPr>
              <w:t xml:space="preserve">　</w:t>
            </w:r>
            <w:r w:rsidRPr="0033731F">
              <w:rPr>
                <w:rFonts w:ascii="游ゴシック" w:eastAsia="游ゴシック" w:hAnsi="游ゴシック" w:hint="eastAsia"/>
                <w:strike/>
                <w:sz w:val="16"/>
                <w:szCs w:val="16"/>
              </w:rPr>
              <w:t>□カンボジア語</w:t>
            </w:r>
            <w:r w:rsidR="0071600A" w:rsidRPr="0033731F">
              <w:rPr>
                <w:rFonts w:ascii="游ゴシック" w:eastAsia="游ゴシック" w:hAnsi="游ゴシック" w:hint="eastAsia"/>
                <w:sz w:val="16"/>
                <w:szCs w:val="16"/>
              </w:rPr>
              <w:t xml:space="preserve">　</w:t>
            </w:r>
            <w:r w:rsidRPr="0033731F">
              <w:rPr>
                <w:rFonts w:ascii="游ゴシック" w:eastAsia="游ゴシック" w:hAnsi="游ゴシック" w:hint="eastAsia"/>
                <w:strike/>
                <w:sz w:val="16"/>
                <w:szCs w:val="16"/>
              </w:rPr>
              <w:t>□ラオス語</w:t>
            </w:r>
          </w:p>
        </w:tc>
        <w:tc>
          <w:tcPr>
            <w:tcW w:w="898" w:type="dxa"/>
          </w:tcPr>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5776B2"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224A4B" w:rsidRPr="0033731F" w:rsidRDefault="005776B2"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224A4B" w:rsidRPr="0033731F" w:rsidTr="001F3F5E">
        <w:tc>
          <w:tcPr>
            <w:tcW w:w="709" w:type="dxa"/>
          </w:tcPr>
          <w:p w:rsidR="00224A4B" w:rsidRPr="0033731F" w:rsidRDefault="00224A4B">
            <w:pPr>
              <w:rPr>
                <w:rFonts w:ascii="游ゴシック" w:eastAsia="游ゴシック" w:hAnsi="游ゴシック"/>
                <w:sz w:val="16"/>
                <w:szCs w:val="16"/>
              </w:rPr>
            </w:pPr>
          </w:p>
        </w:tc>
        <w:tc>
          <w:tcPr>
            <w:tcW w:w="4441" w:type="dxa"/>
            <w:shd w:val="clear" w:color="auto" w:fill="auto"/>
          </w:tcPr>
          <w:p w:rsidR="00224A4B" w:rsidRPr="0033731F" w:rsidRDefault="00224A4B"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やさしい日本語でコミュニケーション〜外国人にわかりやすく情報を伝えるには</w:t>
            </w:r>
          </w:p>
          <w:p w:rsidR="00A95555" w:rsidRPr="0033731F" w:rsidRDefault="00D12930"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w:t>
            </w:r>
            <w:r w:rsidR="00DE4F51" w:rsidRPr="0033731F">
              <w:rPr>
                <w:rFonts w:ascii="游ゴシック" w:eastAsia="游ゴシック" w:hAnsi="游ゴシック" w:hint="eastAsia"/>
                <w:sz w:val="16"/>
                <w:szCs w:val="16"/>
              </w:rPr>
              <w:t>/8ページ</w:t>
            </w:r>
            <w:r w:rsidRPr="0033731F">
              <w:rPr>
                <w:rFonts w:ascii="游ゴシック" w:eastAsia="游ゴシック" w:hAnsi="游ゴシック" w:hint="eastAsia"/>
                <w:sz w:val="16"/>
                <w:szCs w:val="16"/>
              </w:rPr>
              <w:t>]</w:t>
            </w:r>
          </w:p>
        </w:tc>
        <w:tc>
          <w:tcPr>
            <w:tcW w:w="4442" w:type="dxa"/>
            <w:tcBorders>
              <w:bottom w:val="single" w:sz="4" w:space="0" w:color="auto"/>
              <w:tl2br w:val="single" w:sz="4" w:space="0" w:color="auto"/>
            </w:tcBorders>
          </w:tcPr>
          <w:p w:rsidR="00224A4B" w:rsidRPr="0033731F" w:rsidRDefault="00224A4B" w:rsidP="003020E5">
            <w:pPr>
              <w:spacing w:line="280" w:lineRule="exact"/>
              <w:jc w:val="left"/>
              <w:rPr>
                <w:rFonts w:ascii="游ゴシック" w:eastAsia="游ゴシック" w:hAnsi="游ゴシック"/>
                <w:sz w:val="16"/>
                <w:szCs w:val="16"/>
              </w:rPr>
            </w:pPr>
          </w:p>
        </w:tc>
        <w:tc>
          <w:tcPr>
            <w:tcW w:w="898" w:type="dxa"/>
            <w:tcBorders>
              <w:tl2br w:val="single" w:sz="4" w:space="0" w:color="auto"/>
            </w:tcBorders>
          </w:tcPr>
          <w:p w:rsidR="00224A4B" w:rsidRPr="0033731F" w:rsidRDefault="00224A4B" w:rsidP="003020E5">
            <w:pPr>
              <w:spacing w:line="280" w:lineRule="exact"/>
              <w:rPr>
                <w:rFonts w:ascii="游ゴシック" w:eastAsia="游ゴシック" w:hAnsi="游ゴシック"/>
                <w:sz w:val="16"/>
                <w:szCs w:val="16"/>
              </w:rPr>
            </w:pPr>
          </w:p>
        </w:tc>
      </w:tr>
      <w:tr w:rsidR="00A411FD" w:rsidRPr="0033731F" w:rsidTr="001F3F5E">
        <w:tc>
          <w:tcPr>
            <w:tcW w:w="709" w:type="dxa"/>
          </w:tcPr>
          <w:p w:rsidR="00A411FD" w:rsidRPr="0033731F" w:rsidRDefault="00A411FD">
            <w:pPr>
              <w:rPr>
                <w:rFonts w:ascii="游ゴシック" w:eastAsia="游ゴシック" w:hAnsi="游ゴシック"/>
                <w:sz w:val="16"/>
                <w:szCs w:val="16"/>
              </w:rPr>
            </w:pPr>
          </w:p>
        </w:tc>
        <w:tc>
          <w:tcPr>
            <w:tcW w:w="4441" w:type="dxa"/>
            <w:shd w:val="clear" w:color="auto" w:fill="auto"/>
          </w:tcPr>
          <w:p w:rsidR="00A411FD" w:rsidRPr="0033731F" w:rsidRDefault="00224A4B"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みんなで育てる多文化共生　誰もがいきいきと心豊かに暮らせるかながわを目指して</w:t>
            </w:r>
          </w:p>
          <w:p w:rsidR="00D12930" w:rsidRPr="0033731F" w:rsidRDefault="00D12930"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w:t>
            </w:r>
            <w:r w:rsidR="00DE4F51" w:rsidRPr="0033731F">
              <w:rPr>
                <w:rFonts w:ascii="游ゴシック" w:eastAsia="游ゴシック" w:hAnsi="游ゴシック" w:hint="eastAsia"/>
                <w:sz w:val="16"/>
                <w:szCs w:val="16"/>
              </w:rPr>
              <w:t>/8ページ</w:t>
            </w:r>
            <w:r w:rsidRPr="0033731F">
              <w:rPr>
                <w:rFonts w:ascii="游ゴシック" w:eastAsia="游ゴシック" w:hAnsi="游ゴシック" w:hint="eastAsia"/>
                <w:sz w:val="16"/>
                <w:szCs w:val="16"/>
              </w:rPr>
              <w:t>]</w:t>
            </w:r>
          </w:p>
        </w:tc>
        <w:tc>
          <w:tcPr>
            <w:tcW w:w="4442" w:type="dxa"/>
            <w:tcBorders>
              <w:bottom w:val="single" w:sz="4" w:space="0" w:color="auto"/>
              <w:tl2br w:val="single" w:sz="4" w:space="0" w:color="auto"/>
            </w:tcBorders>
          </w:tcPr>
          <w:p w:rsidR="00A411FD" w:rsidRPr="0033731F" w:rsidRDefault="00A411FD" w:rsidP="003020E5">
            <w:pPr>
              <w:spacing w:line="280" w:lineRule="exact"/>
              <w:jc w:val="left"/>
              <w:rPr>
                <w:rFonts w:ascii="游ゴシック" w:eastAsia="游ゴシック" w:hAnsi="游ゴシック"/>
                <w:sz w:val="16"/>
                <w:szCs w:val="16"/>
              </w:rPr>
            </w:pPr>
          </w:p>
        </w:tc>
        <w:tc>
          <w:tcPr>
            <w:tcW w:w="898" w:type="dxa"/>
          </w:tcPr>
          <w:p w:rsidR="001A10BD" w:rsidRPr="0033731F" w:rsidRDefault="001A10B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1A10BD" w:rsidRPr="0033731F" w:rsidRDefault="001A10B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A411FD" w:rsidRPr="0033731F" w:rsidRDefault="001A10BD"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356019" w:rsidRPr="0033731F" w:rsidTr="00553B52">
        <w:tc>
          <w:tcPr>
            <w:tcW w:w="709" w:type="dxa"/>
          </w:tcPr>
          <w:p w:rsidR="00356019" w:rsidRPr="0033731F" w:rsidRDefault="00356019">
            <w:pPr>
              <w:rPr>
                <w:rFonts w:ascii="游ゴシック" w:eastAsia="游ゴシック" w:hAnsi="游ゴシック"/>
                <w:sz w:val="16"/>
                <w:szCs w:val="16"/>
              </w:rPr>
            </w:pPr>
          </w:p>
        </w:tc>
        <w:tc>
          <w:tcPr>
            <w:tcW w:w="4441" w:type="dxa"/>
            <w:shd w:val="clear" w:color="auto" w:fill="auto"/>
          </w:tcPr>
          <w:p w:rsidR="00356019" w:rsidRPr="0033731F" w:rsidRDefault="00CC7F94"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神奈川で生活する外国人住民のためのお役立ち情報</w:t>
            </w:r>
          </w:p>
          <w:p w:rsidR="00CC7F94" w:rsidRPr="0033731F" w:rsidRDefault="00CC7F94" w:rsidP="003020E5">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4442" w:type="dxa"/>
            <w:tcBorders>
              <w:bottom w:val="single" w:sz="4" w:space="0" w:color="auto"/>
              <w:tl2br w:val="nil"/>
            </w:tcBorders>
          </w:tcPr>
          <w:p w:rsidR="00CC7F94" w:rsidRPr="0033731F" w:rsidRDefault="00CC7F94" w:rsidP="00CC7F94">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□中国語　　　□タガログ語</w:t>
            </w:r>
          </w:p>
          <w:p w:rsidR="004D285A" w:rsidRPr="0033731F" w:rsidRDefault="00CC7F94" w:rsidP="00CC7F94">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□英語</w:t>
            </w:r>
            <w:r w:rsidR="004D285A" w:rsidRPr="0033731F">
              <w:rPr>
                <w:rFonts w:ascii="游ゴシック" w:eastAsia="游ゴシック" w:hAnsi="游ゴシック" w:hint="eastAsia"/>
                <w:sz w:val="16"/>
                <w:szCs w:val="16"/>
              </w:rPr>
              <w:t xml:space="preserve">　　　　□スペイン語</w:t>
            </w:r>
          </w:p>
        </w:tc>
        <w:tc>
          <w:tcPr>
            <w:tcW w:w="898" w:type="dxa"/>
          </w:tcPr>
          <w:p w:rsidR="00CC7F94" w:rsidRPr="0033731F" w:rsidRDefault="00CC7F94" w:rsidP="00CC7F94">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CC7F94" w:rsidRPr="0033731F" w:rsidRDefault="00CC7F94" w:rsidP="00CC7F94">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356019" w:rsidRPr="0033731F" w:rsidRDefault="00CC7F94" w:rsidP="00CC7F94">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□20部</w:t>
            </w:r>
          </w:p>
        </w:tc>
      </w:tr>
      <w:tr w:rsidR="00553B52" w:rsidRPr="0033731F" w:rsidTr="00553B52">
        <w:tc>
          <w:tcPr>
            <w:tcW w:w="709" w:type="dxa"/>
          </w:tcPr>
          <w:p w:rsidR="00553B52" w:rsidRPr="0033731F" w:rsidRDefault="00553B52">
            <w:pPr>
              <w:rPr>
                <w:rFonts w:ascii="游ゴシック" w:eastAsia="游ゴシック" w:hAnsi="游ゴシック"/>
                <w:sz w:val="16"/>
                <w:szCs w:val="16"/>
              </w:rPr>
            </w:pPr>
          </w:p>
        </w:tc>
        <w:tc>
          <w:tcPr>
            <w:tcW w:w="4441" w:type="dxa"/>
            <w:shd w:val="clear" w:color="auto" w:fill="auto"/>
          </w:tcPr>
          <w:p w:rsidR="00553B52" w:rsidRDefault="00553B52" w:rsidP="003020E5">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多言語医療問診票</w:t>
            </w:r>
          </w:p>
          <w:p w:rsidR="00553B52" w:rsidRDefault="00553B52" w:rsidP="003020E5">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 xml:space="preserve">□チラシ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４</w:t>
            </w:r>
            <w:r w:rsidRPr="0033731F">
              <w:rPr>
                <w:rFonts w:ascii="游ゴシック" w:eastAsia="游ゴシック" w:hAnsi="游ゴシック" w:hint="eastAsia"/>
                <w:sz w:val="16"/>
                <w:szCs w:val="16"/>
              </w:rPr>
              <w:t>]</w:t>
            </w:r>
          </w:p>
          <w:p w:rsidR="00553B52" w:rsidRPr="0033731F" w:rsidRDefault="00553B52" w:rsidP="00553B52">
            <w:pPr>
              <w:spacing w:line="280" w:lineRule="exact"/>
              <w:rPr>
                <w:rFonts w:ascii="游ゴシック" w:eastAsia="游ゴシック" w:hAnsi="游ゴシック" w:hint="eastAsia"/>
                <w:sz w:val="16"/>
                <w:szCs w:val="16"/>
              </w:rPr>
            </w:pPr>
            <w:bookmarkStart w:id="0" w:name="_GoBack"/>
            <w:bookmarkEnd w:id="0"/>
            <w:r>
              <w:rPr>
                <w:rFonts w:ascii="游ゴシック" w:eastAsia="游ゴシック" w:hAnsi="游ゴシック" w:hint="eastAsia"/>
                <w:sz w:val="16"/>
                <w:szCs w:val="16"/>
              </w:rPr>
              <w:t xml:space="preserve">□ポスター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２</w:t>
            </w:r>
            <w:r w:rsidRPr="0033731F">
              <w:rPr>
                <w:rFonts w:ascii="游ゴシック" w:eastAsia="游ゴシック" w:hAnsi="游ゴシック" w:hint="eastAsia"/>
                <w:sz w:val="16"/>
                <w:szCs w:val="16"/>
              </w:rPr>
              <w:t>]</w:t>
            </w:r>
          </w:p>
        </w:tc>
        <w:tc>
          <w:tcPr>
            <w:tcW w:w="4442" w:type="dxa"/>
            <w:tcBorders>
              <w:tl2br w:val="single" w:sz="4" w:space="0" w:color="auto"/>
            </w:tcBorders>
          </w:tcPr>
          <w:p w:rsidR="00553B52" w:rsidRPr="0033731F" w:rsidRDefault="00553B52" w:rsidP="00CC7F94">
            <w:pPr>
              <w:spacing w:line="280" w:lineRule="exact"/>
              <w:jc w:val="left"/>
              <w:rPr>
                <w:rFonts w:ascii="游ゴシック" w:eastAsia="游ゴシック" w:hAnsi="游ゴシック" w:hint="eastAsia"/>
                <w:sz w:val="16"/>
                <w:szCs w:val="16"/>
              </w:rPr>
            </w:pPr>
          </w:p>
        </w:tc>
        <w:tc>
          <w:tcPr>
            <w:tcW w:w="898" w:type="dxa"/>
          </w:tcPr>
          <w:p w:rsidR="00553B52" w:rsidRPr="0033731F" w:rsidRDefault="00553B52" w:rsidP="00553B52">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□5部</w:t>
            </w:r>
          </w:p>
          <w:p w:rsidR="00553B52" w:rsidRPr="0033731F" w:rsidRDefault="00553B52" w:rsidP="00553B52">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□10部</w:t>
            </w:r>
          </w:p>
          <w:p w:rsidR="00553B52" w:rsidRPr="0033731F" w:rsidRDefault="00553B52" w:rsidP="00553B52">
            <w:pPr>
              <w:spacing w:line="280" w:lineRule="exact"/>
              <w:rPr>
                <w:rFonts w:ascii="游ゴシック" w:eastAsia="游ゴシック" w:hAnsi="游ゴシック" w:hint="eastAsia"/>
                <w:sz w:val="16"/>
                <w:szCs w:val="16"/>
              </w:rPr>
            </w:pPr>
            <w:r w:rsidRPr="0033731F">
              <w:rPr>
                <w:rFonts w:ascii="游ゴシック" w:eastAsia="游ゴシック" w:hAnsi="游ゴシック" w:hint="eastAsia"/>
                <w:sz w:val="16"/>
                <w:szCs w:val="16"/>
              </w:rPr>
              <w:t>□20部</w:t>
            </w:r>
          </w:p>
        </w:tc>
      </w:tr>
      <w:tr w:rsidR="00147467" w:rsidRPr="0033731F" w:rsidTr="001F3F5E">
        <w:trPr>
          <w:trHeight w:val="2128"/>
        </w:trPr>
        <w:tc>
          <w:tcPr>
            <w:tcW w:w="10490" w:type="dxa"/>
            <w:gridSpan w:val="4"/>
          </w:tcPr>
          <w:p w:rsidR="00147467" w:rsidRPr="0033731F" w:rsidRDefault="00147467">
            <w:pPr>
              <w:rPr>
                <w:rFonts w:ascii="游ゴシック" w:eastAsia="游ゴシック" w:hAnsi="游ゴシック"/>
                <w:sz w:val="16"/>
                <w:szCs w:val="16"/>
              </w:rPr>
            </w:pPr>
            <w:r w:rsidRPr="0033731F">
              <w:rPr>
                <w:rFonts w:ascii="游ゴシック" w:eastAsia="游ゴシック" w:hAnsi="游ゴシック" w:hint="eastAsia"/>
                <w:sz w:val="16"/>
                <w:szCs w:val="16"/>
              </w:rPr>
              <w:t>※</w:t>
            </w:r>
            <w:r w:rsidR="0057053B" w:rsidRPr="0033731F">
              <w:rPr>
                <w:rFonts w:ascii="游ゴシック" w:eastAsia="游ゴシック" w:hAnsi="游ゴシック" w:hint="eastAsia"/>
                <w:sz w:val="16"/>
                <w:szCs w:val="16"/>
              </w:rPr>
              <w:t>送付方法や</w:t>
            </w:r>
            <w:r w:rsidRPr="0033731F">
              <w:rPr>
                <w:rFonts w:ascii="游ゴシック" w:eastAsia="游ゴシック" w:hAnsi="游ゴシック" w:hint="eastAsia"/>
                <w:sz w:val="16"/>
                <w:szCs w:val="16"/>
              </w:rPr>
              <w:t>部数などに関する補足事項</w:t>
            </w:r>
            <w:r w:rsidR="0057053B" w:rsidRPr="0033731F">
              <w:rPr>
                <w:rFonts w:ascii="游ゴシック" w:eastAsia="游ゴシック" w:hAnsi="游ゴシック" w:hint="eastAsia"/>
                <w:sz w:val="16"/>
                <w:szCs w:val="16"/>
              </w:rPr>
              <w:t>（県機関などで</w:t>
            </w:r>
            <w:r w:rsidR="00860BD3" w:rsidRPr="0033731F">
              <w:rPr>
                <w:rFonts w:ascii="游ゴシック" w:eastAsia="游ゴシック" w:hAnsi="游ゴシック" w:hint="eastAsia"/>
                <w:sz w:val="16"/>
                <w:szCs w:val="16"/>
              </w:rPr>
              <w:t>県</w:t>
            </w:r>
            <w:r w:rsidR="0057053B" w:rsidRPr="0033731F">
              <w:rPr>
                <w:rFonts w:ascii="游ゴシック" w:eastAsia="游ゴシック" w:hAnsi="游ゴシック" w:hint="eastAsia"/>
                <w:sz w:val="16"/>
                <w:szCs w:val="16"/>
              </w:rPr>
              <w:t>逓送便による送付を希望する場合はこちらの</w:t>
            </w:r>
            <w:r w:rsidR="00EC6FDF" w:rsidRPr="0033731F">
              <w:rPr>
                <w:rFonts w:ascii="游ゴシック" w:eastAsia="游ゴシック" w:hAnsi="游ゴシック" w:hint="eastAsia"/>
                <w:sz w:val="16"/>
                <w:szCs w:val="16"/>
              </w:rPr>
              <w:t>欄にお書きください）</w:t>
            </w:r>
          </w:p>
        </w:tc>
      </w:tr>
    </w:tbl>
    <w:p w:rsidR="00610DF0" w:rsidRPr="00860BD3" w:rsidRDefault="00610DF0" w:rsidP="00610DF0">
      <w:pPr>
        <w:spacing w:line="240" w:lineRule="exact"/>
      </w:pPr>
    </w:p>
    <w:p w:rsidR="00112233" w:rsidRPr="00610DF0" w:rsidRDefault="00414DD1" w:rsidP="00112233">
      <w:pPr>
        <w:spacing w:line="240" w:lineRule="exact"/>
      </w:pPr>
      <w:r>
        <w:rPr>
          <w:noProof/>
        </w:rPr>
        <mc:AlternateContent>
          <mc:Choice Requires="wps">
            <w:drawing>
              <wp:anchor distT="45720" distB="45720" distL="114300" distR="114300" simplePos="0" relativeHeight="251662336" behindDoc="0" locked="0" layoutInCell="1" allowOverlap="1" wp14:anchorId="0D980547" wp14:editId="1C0F2F8A">
                <wp:simplePos x="0" y="0"/>
                <wp:positionH relativeFrom="column">
                  <wp:posOffset>2760980</wp:posOffset>
                </wp:positionH>
                <wp:positionV relativeFrom="paragraph">
                  <wp:posOffset>25400</wp:posOffset>
                </wp:positionV>
                <wp:extent cx="3880485" cy="655955"/>
                <wp:effectExtent l="0" t="0" r="2476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655955"/>
                        </a:xfrm>
                        <a:prstGeom prst="rect">
                          <a:avLst/>
                        </a:prstGeom>
                        <a:solidFill>
                          <a:srgbClr val="FFFFFF"/>
                        </a:solidFill>
                        <a:ln w="9525">
                          <a:solidFill>
                            <a:srgbClr val="000000"/>
                          </a:solidFill>
                          <a:miter lim="800000"/>
                          <a:headEnd/>
                          <a:tailEnd/>
                        </a:ln>
                      </wps:spPr>
                      <wps:txbx>
                        <w:txbxContent>
                          <w:p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80547" id="_x0000_s1027" type="#_x0000_t202" style="position:absolute;left:0;text-align:left;margin-left:217.4pt;margin-top:2pt;width:305.55pt;height:5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">
                <v:textbox>
                  <w:txbxContent>
                    <w:p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v:textbox>
                <w10:wrap type="square"/>
              </v:shape>
            </w:pict>
          </mc:Fallback>
        </mc:AlternateContent>
      </w:r>
    </w:p>
    <w:sectPr w:rsidR="00112233" w:rsidRPr="00610DF0" w:rsidSect="00414DD1">
      <w:pgSz w:w="11906" w:h="16838"/>
      <w:pgMar w:top="567" w:right="707" w:bottom="426"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1689" w:rsidRDefault="00C91689" w:rsidP="00F138B7">
      <w:r>
        <w:separator/>
      </w:r>
    </w:p>
  </w:endnote>
  <w:endnote w:type="continuationSeparator" w:id="0">
    <w:p w:rsidR="00C91689" w:rsidRDefault="00C91689"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1689" w:rsidRDefault="00C91689" w:rsidP="00F138B7">
      <w:r>
        <w:separator/>
      </w:r>
    </w:p>
  </w:footnote>
  <w:footnote w:type="continuationSeparator" w:id="0">
    <w:p w:rsidR="00C91689" w:rsidRDefault="00C91689"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79F"/>
    <w:multiLevelType w:val="hybridMultilevel"/>
    <w:tmpl w:val="FF2E2400"/>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D0453"/>
    <w:multiLevelType w:val="hybridMultilevel"/>
    <w:tmpl w:val="6400DFEC"/>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0F5DDC"/>
    <w:rsid w:val="00112233"/>
    <w:rsid w:val="00115117"/>
    <w:rsid w:val="00147467"/>
    <w:rsid w:val="00152B4A"/>
    <w:rsid w:val="001929C2"/>
    <w:rsid w:val="001A10BD"/>
    <w:rsid w:val="001D46F3"/>
    <w:rsid w:val="001F3F5E"/>
    <w:rsid w:val="00221392"/>
    <w:rsid w:val="00224A4B"/>
    <w:rsid w:val="002309B5"/>
    <w:rsid w:val="0029410E"/>
    <w:rsid w:val="002E30D6"/>
    <w:rsid w:val="002E7631"/>
    <w:rsid w:val="002F6C39"/>
    <w:rsid w:val="003020E5"/>
    <w:rsid w:val="00306212"/>
    <w:rsid w:val="003230D5"/>
    <w:rsid w:val="0033731F"/>
    <w:rsid w:val="00355A20"/>
    <w:rsid w:val="00356019"/>
    <w:rsid w:val="003B668D"/>
    <w:rsid w:val="003C425D"/>
    <w:rsid w:val="003E3B14"/>
    <w:rsid w:val="003F396E"/>
    <w:rsid w:val="0040154A"/>
    <w:rsid w:val="0040559D"/>
    <w:rsid w:val="00414DD1"/>
    <w:rsid w:val="004419BB"/>
    <w:rsid w:val="00457EE8"/>
    <w:rsid w:val="00463118"/>
    <w:rsid w:val="004709CD"/>
    <w:rsid w:val="00474769"/>
    <w:rsid w:val="00491B93"/>
    <w:rsid w:val="004C6903"/>
    <w:rsid w:val="004D285A"/>
    <w:rsid w:val="00542FDF"/>
    <w:rsid w:val="00553B52"/>
    <w:rsid w:val="005555F5"/>
    <w:rsid w:val="00567E31"/>
    <w:rsid w:val="0057053B"/>
    <w:rsid w:val="005776B2"/>
    <w:rsid w:val="005C6F44"/>
    <w:rsid w:val="005D6A90"/>
    <w:rsid w:val="005E73A6"/>
    <w:rsid w:val="00610DF0"/>
    <w:rsid w:val="00633660"/>
    <w:rsid w:val="00695FB9"/>
    <w:rsid w:val="00697459"/>
    <w:rsid w:val="006F795B"/>
    <w:rsid w:val="0071600A"/>
    <w:rsid w:val="007674F8"/>
    <w:rsid w:val="00784919"/>
    <w:rsid w:val="007B144C"/>
    <w:rsid w:val="007B20DA"/>
    <w:rsid w:val="007B2AEF"/>
    <w:rsid w:val="007C516E"/>
    <w:rsid w:val="007F7963"/>
    <w:rsid w:val="00802888"/>
    <w:rsid w:val="00807799"/>
    <w:rsid w:val="0081364B"/>
    <w:rsid w:val="008157EF"/>
    <w:rsid w:val="00834037"/>
    <w:rsid w:val="00847EE9"/>
    <w:rsid w:val="00860BD3"/>
    <w:rsid w:val="00861A72"/>
    <w:rsid w:val="00874042"/>
    <w:rsid w:val="00877A20"/>
    <w:rsid w:val="00887BAE"/>
    <w:rsid w:val="008C2BAE"/>
    <w:rsid w:val="008F67E5"/>
    <w:rsid w:val="00933169"/>
    <w:rsid w:val="00940A88"/>
    <w:rsid w:val="00956D26"/>
    <w:rsid w:val="009E5FBC"/>
    <w:rsid w:val="00A03D42"/>
    <w:rsid w:val="00A072C8"/>
    <w:rsid w:val="00A1727D"/>
    <w:rsid w:val="00A411FD"/>
    <w:rsid w:val="00A51A7A"/>
    <w:rsid w:val="00A67B02"/>
    <w:rsid w:val="00A95555"/>
    <w:rsid w:val="00AA3FBB"/>
    <w:rsid w:val="00AE6C45"/>
    <w:rsid w:val="00B2556C"/>
    <w:rsid w:val="00B81245"/>
    <w:rsid w:val="00BA08CA"/>
    <w:rsid w:val="00BF3390"/>
    <w:rsid w:val="00BF3EE0"/>
    <w:rsid w:val="00C509C4"/>
    <w:rsid w:val="00C61571"/>
    <w:rsid w:val="00C91689"/>
    <w:rsid w:val="00CB2D89"/>
    <w:rsid w:val="00CB6103"/>
    <w:rsid w:val="00CC2B07"/>
    <w:rsid w:val="00CC6425"/>
    <w:rsid w:val="00CC7F94"/>
    <w:rsid w:val="00CD08E6"/>
    <w:rsid w:val="00CF16E6"/>
    <w:rsid w:val="00D07868"/>
    <w:rsid w:val="00D12930"/>
    <w:rsid w:val="00D44941"/>
    <w:rsid w:val="00DE4F51"/>
    <w:rsid w:val="00DE65D8"/>
    <w:rsid w:val="00E27059"/>
    <w:rsid w:val="00E65FD3"/>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1AB783"/>
  <w15:docId w15:val="{7FE4C5C7-AACA-42C5-8D5C-CA6A87B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 w:type="character" w:styleId="ab">
    <w:name w:val="Hyperlink"/>
    <w:basedOn w:val="a0"/>
    <w:uiPriority w:val="99"/>
    <w:unhideWhenUsed/>
    <w:rsid w:val="003F396E"/>
    <w:rPr>
      <w:color w:val="0000FF" w:themeColor="hyperlink"/>
      <w:u w:val="single"/>
    </w:rPr>
  </w:style>
  <w:style w:type="character" w:styleId="ac">
    <w:name w:val="Unresolved Mention"/>
    <w:basedOn w:val="a0"/>
    <w:uiPriority w:val="99"/>
    <w:semiHidden/>
    <w:unhideWhenUsed/>
    <w:rsid w:val="003F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kif</cp:lastModifiedBy>
  <cp:revision>2</cp:revision>
  <cp:lastPrinted>2019-11-08T07:24:00Z</cp:lastPrinted>
  <dcterms:created xsi:type="dcterms:W3CDTF">2020-03-27T07:27:00Z</dcterms:created>
  <dcterms:modified xsi:type="dcterms:W3CDTF">2020-03-27T07:27:00Z</dcterms:modified>
</cp:coreProperties>
</file>